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6151E" w14:textId="77777777" w:rsidR="00A603C1" w:rsidRPr="00536241" w:rsidRDefault="00A603C1">
      <w:pPr>
        <w:pStyle w:val="GvdeMetni"/>
        <w:rPr>
          <w:rFonts w:asciiTheme="majorBidi" w:hAnsiTheme="majorBidi" w:cstheme="majorBidi"/>
          <w:sz w:val="20"/>
        </w:rPr>
      </w:pPr>
    </w:p>
    <w:p w14:paraId="5F051921" w14:textId="77777777" w:rsidR="00A603C1" w:rsidRPr="00536241" w:rsidRDefault="00A603C1">
      <w:pPr>
        <w:pStyle w:val="GvdeMetni"/>
        <w:rPr>
          <w:rFonts w:asciiTheme="majorBidi" w:hAnsiTheme="majorBidi" w:cstheme="majorBidi"/>
          <w:sz w:val="20"/>
        </w:rPr>
      </w:pPr>
    </w:p>
    <w:p w14:paraId="61A20325" w14:textId="77777777" w:rsidR="00A603C1" w:rsidRPr="00536241" w:rsidRDefault="00A603C1">
      <w:pPr>
        <w:pStyle w:val="GvdeMetni"/>
        <w:rPr>
          <w:rFonts w:asciiTheme="majorBidi" w:hAnsiTheme="majorBidi" w:cstheme="majorBidi"/>
          <w:sz w:val="20"/>
        </w:rPr>
      </w:pPr>
    </w:p>
    <w:p w14:paraId="1F5F7B75" w14:textId="77777777" w:rsidR="00A603C1" w:rsidRPr="00536241" w:rsidRDefault="00A603C1">
      <w:pPr>
        <w:pStyle w:val="GvdeMetni"/>
        <w:rPr>
          <w:rFonts w:asciiTheme="majorBidi" w:hAnsiTheme="majorBidi" w:cstheme="majorBidi"/>
          <w:sz w:val="20"/>
        </w:rPr>
      </w:pPr>
    </w:p>
    <w:p w14:paraId="2D100941" w14:textId="77777777" w:rsidR="00A603C1" w:rsidRPr="00536241" w:rsidRDefault="00A603C1">
      <w:pPr>
        <w:pStyle w:val="GvdeMetni"/>
        <w:rPr>
          <w:rFonts w:asciiTheme="majorBidi" w:hAnsiTheme="majorBidi" w:cstheme="majorBidi"/>
          <w:sz w:val="20"/>
        </w:rPr>
      </w:pPr>
    </w:p>
    <w:p w14:paraId="5B3FBC9B" w14:textId="77777777" w:rsidR="00A603C1" w:rsidRPr="00536241" w:rsidRDefault="00A603C1">
      <w:pPr>
        <w:pStyle w:val="GvdeMetni"/>
        <w:rPr>
          <w:rFonts w:asciiTheme="majorBidi" w:hAnsiTheme="majorBidi" w:cstheme="majorBidi"/>
          <w:sz w:val="20"/>
        </w:rPr>
      </w:pPr>
    </w:p>
    <w:p w14:paraId="373376C7" w14:textId="77777777" w:rsidR="00A603C1" w:rsidRPr="00536241" w:rsidRDefault="00A603C1">
      <w:pPr>
        <w:pStyle w:val="GvdeMetni"/>
        <w:rPr>
          <w:rFonts w:asciiTheme="majorBidi" w:hAnsiTheme="majorBidi" w:cstheme="majorBidi"/>
          <w:sz w:val="20"/>
        </w:rPr>
      </w:pPr>
    </w:p>
    <w:p w14:paraId="4C607C6B" w14:textId="77777777" w:rsidR="00A603C1" w:rsidRPr="00536241" w:rsidRDefault="00A603C1">
      <w:pPr>
        <w:pStyle w:val="GvdeMetni"/>
        <w:rPr>
          <w:rFonts w:asciiTheme="majorBidi" w:hAnsiTheme="majorBidi" w:cstheme="majorBidi"/>
          <w:sz w:val="20"/>
        </w:rPr>
      </w:pPr>
    </w:p>
    <w:p w14:paraId="2C9203B1" w14:textId="77777777" w:rsidR="00A603C1" w:rsidRPr="00536241" w:rsidRDefault="00A603C1">
      <w:pPr>
        <w:pStyle w:val="GvdeMetni"/>
        <w:rPr>
          <w:rFonts w:asciiTheme="majorBidi" w:hAnsiTheme="majorBidi" w:cstheme="majorBidi"/>
          <w:sz w:val="20"/>
        </w:rPr>
      </w:pPr>
    </w:p>
    <w:p w14:paraId="78A46993" w14:textId="77777777" w:rsidR="00A603C1" w:rsidRPr="00536241" w:rsidRDefault="00A603C1">
      <w:pPr>
        <w:pStyle w:val="GvdeMetni"/>
        <w:rPr>
          <w:rFonts w:asciiTheme="majorBidi" w:hAnsiTheme="majorBidi" w:cstheme="majorBidi"/>
          <w:sz w:val="20"/>
        </w:rPr>
      </w:pPr>
    </w:p>
    <w:p w14:paraId="56732928" w14:textId="77777777" w:rsidR="00A603C1" w:rsidRPr="00536241" w:rsidRDefault="00A603C1">
      <w:pPr>
        <w:pStyle w:val="GvdeMetni"/>
        <w:rPr>
          <w:rFonts w:asciiTheme="majorBidi" w:hAnsiTheme="majorBidi" w:cstheme="majorBidi"/>
          <w:sz w:val="20"/>
        </w:rPr>
      </w:pPr>
    </w:p>
    <w:p w14:paraId="1AFECE02" w14:textId="77777777" w:rsidR="00A603C1" w:rsidRPr="00536241" w:rsidRDefault="00A603C1">
      <w:pPr>
        <w:pStyle w:val="GvdeMetni"/>
        <w:rPr>
          <w:rFonts w:asciiTheme="majorBidi" w:hAnsiTheme="majorBidi" w:cstheme="majorBidi"/>
          <w:sz w:val="20"/>
        </w:rPr>
      </w:pPr>
    </w:p>
    <w:p w14:paraId="3C31DA79" w14:textId="77777777" w:rsidR="00A603C1" w:rsidRPr="00A84331" w:rsidRDefault="00A44539">
      <w:pPr>
        <w:pStyle w:val="KonuBal"/>
        <w:ind w:right="1839"/>
        <w:rPr>
          <w:rFonts w:asciiTheme="majorBidi" w:hAnsiTheme="majorBidi" w:cstheme="majorBidi"/>
        </w:rPr>
      </w:pPr>
      <w:r w:rsidRPr="00A84331">
        <w:rPr>
          <w:rFonts w:asciiTheme="majorBidi" w:hAnsiTheme="majorBidi" w:cstheme="majorBidi"/>
        </w:rPr>
        <w:t>KURUM</w:t>
      </w:r>
      <w:r w:rsidRPr="00A84331">
        <w:rPr>
          <w:rFonts w:asciiTheme="majorBidi" w:hAnsiTheme="majorBidi" w:cstheme="majorBidi"/>
          <w:spacing w:val="-4"/>
        </w:rPr>
        <w:t xml:space="preserve"> </w:t>
      </w:r>
      <w:r w:rsidRPr="00A84331">
        <w:rPr>
          <w:rFonts w:asciiTheme="majorBidi" w:hAnsiTheme="majorBidi" w:cstheme="majorBidi"/>
        </w:rPr>
        <w:t>İÇ</w:t>
      </w:r>
      <w:r w:rsidRPr="00A84331">
        <w:rPr>
          <w:rFonts w:asciiTheme="majorBidi" w:hAnsiTheme="majorBidi" w:cstheme="majorBidi"/>
          <w:spacing w:val="-1"/>
        </w:rPr>
        <w:t xml:space="preserve"> </w:t>
      </w:r>
      <w:r w:rsidRPr="00A84331">
        <w:rPr>
          <w:rFonts w:asciiTheme="majorBidi" w:hAnsiTheme="majorBidi" w:cstheme="majorBidi"/>
        </w:rPr>
        <w:t>DEĞERLENDİRME</w:t>
      </w:r>
      <w:r w:rsidRPr="00A84331">
        <w:rPr>
          <w:rFonts w:asciiTheme="majorBidi" w:hAnsiTheme="majorBidi" w:cstheme="majorBidi"/>
          <w:spacing w:val="1"/>
        </w:rPr>
        <w:t xml:space="preserve"> </w:t>
      </w:r>
      <w:r w:rsidRPr="00A84331">
        <w:rPr>
          <w:rFonts w:asciiTheme="majorBidi" w:hAnsiTheme="majorBidi" w:cstheme="majorBidi"/>
        </w:rPr>
        <w:t>RAPORU</w:t>
      </w:r>
    </w:p>
    <w:p w14:paraId="5F973330" w14:textId="77777777" w:rsidR="00A603C1" w:rsidRPr="00A84331" w:rsidRDefault="00A603C1">
      <w:pPr>
        <w:pStyle w:val="GvdeMetni"/>
        <w:rPr>
          <w:rFonts w:asciiTheme="majorBidi" w:hAnsiTheme="majorBidi" w:cstheme="majorBidi"/>
          <w:b/>
          <w:sz w:val="36"/>
        </w:rPr>
      </w:pPr>
    </w:p>
    <w:p w14:paraId="4693B378" w14:textId="77777777" w:rsidR="00A603C1" w:rsidRPr="00A84331" w:rsidRDefault="00A603C1">
      <w:pPr>
        <w:pStyle w:val="GvdeMetni"/>
        <w:rPr>
          <w:rFonts w:asciiTheme="majorBidi" w:hAnsiTheme="majorBidi" w:cstheme="majorBidi"/>
          <w:b/>
          <w:sz w:val="36"/>
        </w:rPr>
      </w:pPr>
    </w:p>
    <w:p w14:paraId="2B58E62D" w14:textId="77777777" w:rsidR="00A603C1" w:rsidRPr="00A84331" w:rsidRDefault="00A603C1">
      <w:pPr>
        <w:pStyle w:val="GvdeMetni"/>
        <w:rPr>
          <w:rFonts w:asciiTheme="majorBidi" w:hAnsiTheme="majorBidi" w:cstheme="majorBidi"/>
          <w:b/>
          <w:sz w:val="36"/>
        </w:rPr>
      </w:pPr>
    </w:p>
    <w:p w14:paraId="0C830F30" w14:textId="77777777" w:rsidR="00A603C1" w:rsidRPr="00A84331" w:rsidRDefault="00A603C1">
      <w:pPr>
        <w:pStyle w:val="GvdeMetni"/>
        <w:rPr>
          <w:rFonts w:asciiTheme="majorBidi" w:hAnsiTheme="majorBidi" w:cstheme="majorBidi"/>
          <w:b/>
          <w:sz w:val="36"/>
        </w:rPr>
      </w:pPr>
    </w:p>
    <w:p w14:paraId="1AEA58D1" w14:textId="77777777" w:rsidR="00A603C1" w:rsidRPr="00A84331" w:rsidRDefault="00A603C1">
      <w:pPr>
        <w:pStyle w:val="GvdeMetni"/>
        <w:rPr>
          <w:rFonts w:asciiTheme="majorBidi" w:hAnsiTheme="majorBidi" w:cstheme="majorBidi"/>
          <w:b/>
          <w:sz w:val="36"/>
        </w:rPr>
      </w:pPr>
    </w:p>
    <w:p w14:paraId="2B5DFC21" w14:textId="77777777" w:rsidR="00A603C1" w:rsidRPr="00A84331" w:rsidRDefault="00A603C1">
      <w:pPr>
        <w:pStyle w:val="GvdeMetni"/>
        <w:rPr>
          <w:rFonts w:asciiTheme="majorBidi" w:hAnsiTheme="majorBidi" w:cstheme="majorBidi"/>
          <w:b/>
          <w:sz w:val="36"/>
        </w:rPr>
      </w:pPr>
    </w:p>
    <w:p w14:paraId="4F9E4C4A" w14:textId="77777777" w:rsidR="00A603C1" w:rsidRPr="00A84331" w:rsidRDefault="00A603C1">
      <w:pPr>
        <w:pStyle w:val="GvdeMetni"/>
        <w:rPr>
          <w:rFonts w:asciiTheme="majorBidi" w:hAnsiTheme="majorBidi" w:cstheme="majorBidi"/>
          <w:b/>
          <w:sz w:val="36"/>
        </w:rPr>
      </w:pPr>
    </w:p>
    <w:p w14:paraId="1763B23A" w14:textId="77777777" w:rsidR="005C6738" w:rsidRPr="00A84331" w:rsidRDefault="00A44539" w:rsidP="005C6738">
      <w:pPr>
        <w:pStyle w:val="KonuBal"/>
        <w:spacing w:before="289"/>
        <w:rPr>
          <w:rFonts w:asciiTheme="majorBidi" w:hAnsiTheme="majorBidi" w:cstheme="majorBidi"/>
        </w:rPr>
      </w:pPr>
      <w:r w:rsidRPr="00A84331">
        <w:rPr>
          <w:rFonts w:asciiTheme="majorBidi" w:hAnsiTheme="majorBidi" w:cstheme="majorBidi"/>
        </w:rPr>
        <w:t>SİİRT</w:t>
      </w:r>
      <w:r w:rsidRPr="00A84331">
        <w:rPr>
          <w:rFonts w:asciiTheme="majorBidi" w:hAnsiTheme="majorBidi" w:cstheme="majorBidi"/>
          <w:spacing w:val="-1"/>
        </w:rPr>
        <w:t xml:space="preserve"> </w:t>
      </w:r>
      <w:r w:rsidRPr="00A84331">
        <w:rPr>
          <w:rFonts w:asciiTheme="majorBidi" w:hAnsiTheme="majorBidi" w:cstheme="majorBidi"/>
        </w:rPr>
        <w:t xml:space="preserve">ÜNİVERSİTESİ </w:t>
      </w:r>
    </w:p>
    <w:p w14:paraId="06E1859C" w14:textId="64C2031E" w:rsidR="00A603C1" w:rsidRPr="00A84331" w:rsidRDefault="005C6738" w:rsidP="005C6738">
      <w:pPr>
        <w:pStyle w:val="KonuBal"/>
        <w:spacing w:before="289"/>
        <w:rPr>
          <w:rFonts w:asciiTheme="majorBidi" w:hAnsiTheme="majorBidi" w:cstheme="majorBidi"/>
        </w:rPr>
      </w:pPr>
      <w:r w:rsidRPr="00A84331">
        <w:rPr>
          <w:rFonts w:asciiTheme="majorBidi" w:hAnsiTheme="majorBidi" w:cstheme="majorBidi"/>
        </w:rPr>
        <w:t>YABAN HAYVANLARI KORUMA, REHABILITASYON UYGULAMA VE ARAŞTIRMA MERKEZI</w:t>
      </w:r>
    </w:p>
    <w:p w14:paraId="14CF532B" w14:textId="77777777" w:rsidR="00A603C1" w:rsidRPr="00A84331" w:rsidRDefault="00A603C1">
      <w:pPr>
        <w:pStyle w:val="GvdeMetni"/>
        <w:rPr>
          <w:rFonts w:asciiTheme="majorBidi" w:hAnsiTheme="majorBidi" w:cstheme="majorBidi"/>
          <w:b/>
          <w:sz w:val="36"/>
        </w:rPr>
      </w:pPr>
    </w:p>
    <w:p w14:paraId="70B65383" w14:textId="77777777" w:rsidR="00A603C1" w:rsidRPr="00A84331" w:rsidRDefault="00A603C1">
      <w:pPr>
        <w:pStyle w:val="GvdeMetni"/>
        <w:rPr>
          <w:rFonts w:asciiTheme="majorBidi" w:hAnsiTheme="majorBidi" w:cstheme="majorBidi"/>
          <w:b/>
          <w:sz w:val="36"/>
        </w:rPr>
      </w:pPr>
    </w:p>
    <w:p w14:paraId="1DAEBFF4" w14:textId="77777777" w:rsidR="00A603C1" w:rsidRPr="00A84331" w:rsidRDefault="00A603C1">
      <w:pPr>
        <w:pStyle w:val="GvdeMetni"/>
        <w:rPr>
          <w:rFonts w:asciiTheme="majorBidi" w:hAnsiTheme="majorBidi" w:cstheme="majorBidi"/>
          <w:b/>
          <w:sz w:val="36"/>
        </w:rPr>
      </w:pPr>
    </w:p>
    <w:p w14:paraId="5406B4C1" w14:textId="77777777" w:rsidR="00A603C1" w:rsidRPr="00A84331" w:rsidRDefault="00A603C1">
      <w:pPr>
        <w:pStyle w:val="GvdeMetni"/>
        <w:rPr>
          <w:rFonts w:asciiTheme="majorBidi" w:hAnsiTheme="majorBidi" w:cstheme="majorBidi"/>
          <w:b/>
          <w:sz w:val="36"/>
        </w:rPr>
      </w:pPr>
    </w:p>
    <w:p w14:paraId="20512409" w14:textId="77777777" w:rsidR="00A603C1" w:rsidRPr="00A84331" w:rsidRDefault="00A603C1">
      <w:pPr>
        <w:pStyle w:val="GvdeMetni"/>
        <w:rPr>
          <w:rFonts w:asciiTheme="majorBidi" w:hAnsiTheme="majorBidi" w:cstheme="majorBidi"/>
          <w:b/>
          <w:sz w:val="36"/>
        </w:rPr>
      </w:pPr>
    </w:p>
    <w:p w14:paraId="63E03187" w14:textId="77777777" w:rsidR="00A603C1" w:rsidRPr="00A84331" w:rsidRDefault="00A603C1">
      <w:pPr>
        <w:pStyle w:val="GvdeMetni"/>
        <w:rPr>
          <w:rFonts w:asciiTheme="majorBidi" w:hAnsiTheme="majorBidi" w:cstheme="majorBidi"/>
          <w:b/>
          <w:sz w:val="36"/>
        </w:rPr>
      </w:pPr>
    </w:p>
    <w:p w14:paraId="2AD8F417" w14:textId="77777777" w:rsidR="00A603C1" w:rsidRPr="00A84331" w:rsidRDefault="00A603C1">
      <w:pPr>
        <w:pStyle w:val="GvdeMetni"/>
        <w:rPr>
          <w:rFonts w:asciiTheme="majorBidi" w:hAnsiTheme="majorBidi" w:cstheme="majorBidi"/>
          <w:b/>
          <w:sz w:val="36"/>
        </w:rPr>
      </w:pPr>
    </w:p>
    <w:p w14:paraId="6018ED58" w14:textId="77777777" w:rsidR="00A603C1" w:rsidRPr="00A84331" w:rsidRDefault="00A603C1">
      <w:pPr>
        <w:pStyle w:val="GvdeMetni"/>
        <w:rPr>
          <w:rFonts w:asciiTheme="majorBidi" w:hAnsiTheme="majorBidi" w:cstheme="majorBidi"/>
          <w:b/>
          <w:sz w:val="36"/>
        </w:rPr>
      </w:pPr>
    </w:p>
    <w:p w14:paraId="375644C0" w14:textId="77777777" w:rsidR="00A603C1" w:rsidRPr="00A84331" w:rsidRDefault="00A603C1">
      <w:pPr>
        <w:pStyle w:val="GvdeMetni"/>
        <w:rPr>
          <w:rFonts w:asciiTheme="majorBidi" w:hAnsiTheme="majorBidi" w:cstheme="majorBidi"/>
          <w:b/>
          <w:sz w:val="36"/>
        </w:rPr>
      </w:pPr>
    </w:p>
    <w:p w14:paraId="0398564A" w14:textId="77777777" w:rsidR="00A603C1" w:rsidRPr="00A84331" w:rsidRDefault="00A603C1">
      <w:pPr>
        <w:pStyle w:val="GvdeMetni"/>
        <w:rPr>
          <w:rFonts w:asciiTheme="majorBidi" w:hAnsiTheme="majorBidi" w:cstheme="majorBidi"/>
          <w:b/>
          <w:sz w:val="36"/>
        </w:rPr>
      </w:pPr>
    </w:p>
    <w:p w14:paraId="063314E0" w14:textId="77777777" w:rsidR="00A603C1" w:rsidRPr="00A84331" w:rsidRDefault="00A603C1">
      <w:pPr>
        <w:pStyle w:val="GvdeMetni"/>
        <w:rPr>
          <w:rFonts w:asciiTheme="majorBidi" w:hAnsiTheme="majorBidi" w:cstheme="majorBidi"/>
          <w:b/>
          <w:sz w:val="36"/>
        </w:rPr>
      </w:pPr>
    </w:p>
    <w:p w14:paraId="70B48D7E" w14:textId="77777777" w:rsidR="00A603C1" w:rsidRPr="00A84331" w:rsidRDefault="00A603C1">
      <w:pPr>
        <w:pStyle w:val="GvdeMetni"/>
        <w:spacing w:before="8"/>
        <w:rPr>
          <w:rFonts w:asciiTheme="majorBidi" w:hAnsiTheme="majorBidi" w:cstheme="majorBidi"/>
          <w:b/>
          <w:sz w:val="33"/>
        </w:rPr>
      </w:pPr>
    </w:p>
    <w:p w14:paraId="2E509743" w14:textId="7D9D3B68" w:rsidR="00A603C1" w:rsidRPr="00A84331" w:rsidRDefault="00A44539" w:rsidP="00DA68B0">
      <w:pPr>
        <w:spacing w:before="1"/>
        <w:ind w:left="1834" w:right="1837"/>
        <w:jc w:val="center"/>
        <w:rPr>
          <w:rFonts w:asciiTheme="majorBidi" w:hAnsiTheme="majorBidi" w:cstheme="majorBidi"/>
          <w:b/>
          <w:sz w:val="32"/>
        </w:rPr>
        <w:sectPr w:rsidR="00A603C1" w:rsidRPr="00A84331">
          <w:headerReference w:type="default" r:id="rId7"/>
          <w:type w:val="continuous"/>
          <w:pgSz w:w="11910" w:h="16840"/>
          <w:pgMar w:top="1340" w:right="1300" w:bottom="1700" w:left="1300" w:header="2" w:footer="1506" w:gutter="0"/>
          <w:cols w:space="708"/>
        </w:sectPr>
      </w:pPr>
      <w:r w:rsidRPr="00A84331">
        <w:rPr>
          <w:rFonts w:asciiTheme="majorBidi" w:hAnsiTheme="majorBidi" w:cstheme="majorBidi"/>
          <w:b/>
          <w:sz w:val="32"/>
        </w:rPr>
        <w:t>202</w:t>
      </w:r>
      <w:r w:rsidR="00DA68B0" w:rsidRPr="00A84331">
        <w:rPr>
          <w:rFonts w:asciiTheme="majorBidi" w:hAnsiTheme="majorBidi" w:cstheme="majorBidi"/>
          <w:b/>
          <w:sz w:val="32"/>
        </w:rPr>
        <w:t>1</w:t>
      </w:r>
    </w:p>
    <w:p w14:paraId="64C7A46D" w14:textId="77777777" w:rsidR="00A603C1" w:rsidRPr="00A84331" w:rsidRDefault="00A44539">
      <w:pPr>
        <w:spacing w:before="64"/>
        <w:ind w:left="116"/>
        <w:rPr>
          <w:rFonts w:asciiTheme="majorBidi" w:hAnsiTheme="majorBidi" w:cstheme="majorBidi"/>
          <w:b/>
        </w:rPr>
      </w:pPr>
      <w:r w:rsidRPr="00A84331">
        <w:rPr>
          <w:rFonts w:asciiTheme="majorBidi" w:hAnsiTheme="majorBidi" w:cstheme="majorBidi"/>
          <w:b/>
        </w:rPr>
        <w:lastRenderedPageBreak/>
        <w:t>GİRİŞ</w:t>
      </w:r>
    </w:p>
    <w:p w14:paraId="59FBE78D" w14:textId="1971DE20" w:rsidR="00A603C1" w:rsidRPr="00A84331" w:rsidRDefault="00A44539">
      <w:pPr>
        <w:spacing w:before="185"/>
        <w:ind w:left="116"/>
        <w:rPr>
          <w:rFonts w:asciiTheme="majorBidi" w:hAnsiTheme="majorBidi" w:cstheme="majorBidi"/>
          <w:b/>
        </w:rPr>
      </w:pPr>
      <w:r w:rsidRPr="00A84331">
        <w:rPr>
          <w:rFonts w:asciiTheme="majorBidi" w:hAnsiTheme="majorBidi" w:cstheme="majorBidi"/>
          <w:b/>
        </w:rPr>
        <w:t>KURUMSAL BİLGİLER</w:t>
      </w:r>
    </w:p>
    <w:p w14:paraId="406326F9" w14:textId="77777777" w:rsidR="00A44539" w:rsidRPr="00A84331" w:rsidRDefault="00A44539">
      <w:pPr>
        <w:spacing w:before="185"/>
        <w:ind w:left="116"/>
        <w:rPr>
          <w:rFonts w:asciiTheme="majorBidi" w:hAnsiTheme="majorBidi" w:cstheme="majorBidi"/>
          <w:b/>
        </w:rPr>
      </w:pPr>
    </w:p>
    <w:p w14:paraId="3F856746" w14:textId="77777777" w:rsidR="00A44539" w:rsidRPr="00A84331" w:rsidRDefault="00A44539" w:rsidP="00A44539">
      <w:pPr>
        <w:pStyle w:val="Balk2"/>
        <w:rPr>
          <w:rFonts w:asciiTheme="majorBidi" w:hAnsiTheme="majorBidi"/>
          <w:b/>
          <w:bCs/>
          <w:color w:val="auto"/>
        </w:rPr>
      </w:pPr>
      <w:bookmarkStart w:id="0" w:name="_Toc39742573"/>
      <w:r w:rsidRPr="00A84331">
        <w:rPr>
          <w:rFonts w:asciiTheme="majorBidi" w:hAnsiTheme="majorBidi"/>
          <w:b/>
          <w:bCs/>
          <w:color w:val="auto"/>
        </w:rPr>
        <w:t>1. İl</w:t>
      </w:r>
      <w:r w:rsidRPr="00A84331">
        <w:rPr>
          <w:rFonts w:asciiTheme="majorBidi" w:hAnsiTheme="majorBidi"/>
          <w:b/>
          <w:bCs/>
          <w:color w:val="auto"/>
          <w:spacing w:val="-3"/>
        </w:rPr>
        <w:t>e</w:t>
      </w:r>
      <w:r w:rsidRPr="00A84331">
        <w:rPr>
          <w:rFonts w:asciiTheme="majorBidi" w:hAnsiTheme="majorBidi"/>
          <w:b/>
          <w:bCs/>
          <w:color w:val="auto"/>
        </w:rPr>
        <w:t>t</w:t>
      </w:r>
      <w:r w:rsidRPr="00A84331">
        <w:rPr>
          <w:rFonts w:asciiTheme="majorBidi" w:hAnsiTheme="majorBidi"/>
          <w:b/>
          <w:bCs/>
          <w:color w:val="auto"/>
          <w:spacing w:val="-2"/>
        </w:rPr>
        <w:t>i</w:t>
      </w:r>
      <w:r w:rsidRPr="00A84331">
        <w:rPr>
          <w:rFonts w:asciiTheme="majorBidi" w:hAnsiTheme="majorBidi"/>
          <w:b/>
          <w:bCs/>
          <w:color w:val="auto"/>
        </w:rPr>
        <w:t>şim</w:t>
      </w:r>
      <w:r w:rsidRPr="00A84331">
        <w:rPr>
          <w:rFonts w:asciiTheme="majorBidi" w:hAnsiTheme="majorBidi"/>
          <w:b/>
          <w:bCs/>
          <w:color w:val="auto"/>
          <w:spacing w:val="-4"/>
        </w:rPr>
        <w:t xml:space="preserve"> </w:t>
      </w:r>
      <w:r w:rsidRPr="00A84331">
        <w:rPr>
          <w:rFonts w:asciiTheme="majorBidi" w:hAnsiTheme="majorBidi"/>
          <w:b/>
          <w:bCs/>
          <w:color w:val="auto"/>
        </w:rPr>
        <w:t>Bil</w:t>
      </w:r>
      <w:r w:rsidRPr="00A84331">
        <w:rPr>
          <w:rFonts w:asciiTheme="majorBidi" w:hAnsiTheme="majorBidi"/>
          <w:b/>
          <w:bCs/>
          <w:color w:val="auto"/>
          <w:spacing w:val="-2"/>
        </w:rPr>
        <w:t>g</w:t>
      </w:r>
      <w:r w:rsidRPr="00A84331">
        <w:rPr>
          <w:rFonts w:asciiTheme="majorBidi" w:hAnsiTheme="majorBidi"/>
          <w:b/>
          <w:bCs/>
          <w:color w:val="auto"/>
        </w:rPr>
        <w:t>il</w:t>
      </w:r>
      <w:r w:rsidRPr="00A84331">
        <w:rPr>
          <w:rFonts w:asciiTheme="majorBidi" w:hAnsiTheme="majorBidi"/>
          <w:b/>
          <w:bCs/>
          <w:color w:val="auto"/>
          <w:spacing w:val="-3"/>
        </w:rPr>
        <w:t>e</w:t>
      </w:r>
      <w:r w:rsidRPr="00A84331">
        <w:rPr>
          <w:rFonts w:asciiTheme="majorBidi" w:hAnsiTheme="majorBidi"/>
          <w:b/>
          <w:bCs/>
          <w:color w:val="auto"/>
        </w:rPr>
        <w:t>ri</w:t>
      </w:r>
      <w:bookmarkEnd w:id="0"/>
    </w:p>
    <w:p w14:paraId="7BD7B334" w14:textId="18FE4E10" w:rsidR="00A44539" w:rsidRPr="00A84331" w:rsidRDefault="005C6738" w:rsidP="005C6738">
      <w:pPr>
        <w:pStyle w:val="GvdeMetni"/>
        <w:spacing w:before="120"/>
        <w:ind w:right="63"/>
        <w:rPr>
          <w:rFonts w:asciiTheme="majorBidi" w:hAnsiTheme="majorBidi" w:cstheme="majorBidi"/>
        </w:rPr>
      </w:pPr>
      <w:r w:rsidRPr="00A84331">
        <w:rPr>
          <w:rFonts w:asciiTheme="majorBidi" w:hAnsiTheme="majorBidi" w:cstheme="majorBidi"/>
        </w:rPr>
        <w:t>Müdür</w:t>
      </w:r>
      <w:r w:rsidR="00A44539" w:rsidRPr="00A84331">
        <w:rPr>
          <w:rFonts w:asciiTheme="majorBidi" w:hAnsiTheme="majorBidi" w:cstheme="majorBidi"/>
        </w:rPr>
        <w:t xml:space="preserve">: </w:t>
      </w:r>
      <w:r w:rsidRPr="00A84331">
        <w:rPr>
          <w:rFonts w:asciiTheme="majorBidi" w:hAnsiTheme="majorBidi" w:cstheme="majorBidi"/>
        </w:rPr>
        <w:t>Doç</w:t>
      </w:r>
      <w:r w:rsidR="00A44539" w:rsidRPr="00A84331">
        <w:rPr>
          <w:rFonts w:asciiTheme="majorBidi" w:hAnsiTheme="majorBidi" w:cstheme="majorBidi"/>
        </w:rPr>
        <w:t xml:space="preserve">. Dr. </w:t>
      </w:r>
      <w:r w:rsidRPr="00A84331">
        <w:rPr>
          <w:rFonts w:asciiTheme="majorBidi" w:hAnsiTheme="majorBidi" w:cstheme="majorBidi"/>
        </w:rPr>
        <w:t>Tuncay TUFAN</w:t>
      </w:r>
    </w:p>
    <w:p w14:paraId="1D02DCBC" w14:textId="1FB2AD6B" w:rsidR="00A44539" w:rsidRPr="00A84331" w:rsidRDefault="005C6738" w:rsidP="005C6738">
      <w:pPr>
        <w:pStyle w:val="GvdeMetni"/>
        <w:spacing w:before="120"/>
        <w:ind w:right="63"/>
        <w:rPr>
          <w:rFonts w:asciiTheme="majorBidi" w:hAnsiTheme="majorBidi" w:cstheme="majorBidi"/>
        </w:rPr>
      </w:pPr>
      <w:r w:rsidRPr="00A84331">
        <w:rPr>
          <w:rFonts w:asciiTheme="majorBidi" w:hAnsiTheme="majorBidi" w:cstheme="majorBidi"/>
        </w:rPr>
        <w:t>Müdürlüğümüzün</w:t>
      </w:r>
      <w:r w:rsidR="00A44539" w:rsidRPr="00A84331">
        <w:rPr>
          <w:rFonts w:asciiTheme="majorBidi" w:hAnsiTheme="majorBidi" w:cstheme="majorBidi"/>
        </w:rPr>
        <w:t xml:space="preserve"> Kalite Kurulu Başkanı: </w:t>
      </w:r>
      <w:r w:rsidRPr="00A84331">
        <w:rPr>
          <w:rFonts w:asciiTheme="majorBidi" w:hAnsiTheme="majorBidi" w:cstheme="majorBidi"/>
        </w:rPr>
        <w:t>Doç. Dr. Tuncay TUFAN</w:t>
      </w:r>
    </w:p>
    <w:p w14:paraId="11DAE21B" w14:textId="77777777" w:rsidR="00A44539" w:rsidRPr="00A84331" w:rsidRDefault="00A44539" w:rsidP="00A44539">
      <w:pPr>
        <w:pStyle w:val="GvdeMetni"/>
        <w:spacing w:before="120"/>
        <w:ind w:right="63"/>
        <w:rPr>
          <w:rFonts w:asciiTheme="majorBidi" w:hAnsiTheme="majorBidi" w:cstheme="majorBidi"/>
        </w:rPr>
      </w:pPr>
      <w:r w:rsidRPr="00A84331">
        <w:rPr>
          <w:rFonts w:asciiTheme="majorBidi" w:hAnsiTheme="majorBidi" w:cstheme="majorBidi"/>
        </w:rPr>
        <w:t>Adres: Siirt Üniversitesi Veteriner Fakültesi Kezer Yerleşkesi 56100/SİİRT </w:t>
      </w:r>
    </w:p>
    <w:p w14:paraId="1520D611" w14:textId="58164258" w:rsidR="00A44539" w:rsidRPr="00A84331" w:rsidRDefault="00A44539" w:rsidP="005C6738">
      <w:pPr>
        <w:pStyle w:val="GvdeMetni"/>
        <w:spacing w:before="120"/>
        <w:ind w:right="63"/>
        <w:rPr>
          <w:rFonts w:asciiTheme="majorBidi" w:hAnsiTheme="majorBidi" w:cstheme="majorBidi"/>
        </w:rPr>
      </w:pPr>
      <w:r w:rsidRPr="00A84331">
        <w:rPr>
          <w:rFonts w:asciiTheme="majorBidi" w:hAnsiTheme="majorBidi" w:cstheme="majorBidi"/>
        </w:rPr>
        <w:t>Telefon: 32</w:t>
      </w:r>
      <w:r w:rsidR="005C6738" w:rsidRPr="00A84331">
        <w:rPr>
          <w:rFonts w:asciiTheme="majorBidi" w:hAnsiTheme="majorBidi" w:cstheme="majorBidi"/>
        </w:rPr>
        <w:t>41</w:t>
      </w:r>
      <w:r w:rsidRPr="00A84331">
        <w:rPr>
          <w:rFonts w:asciiTheme="majorBidi" w:hAnsiTheme="majorBidi" w:cstheme="majorBidi"/>
        </w:rPr>
        <w:t> </w:t>
      </w:r>
    </w:p>
    <w:p w14:paraId="27C0FCC1" w14:textId="77777777" w:rsidR="00A44539" w:rsidRPr="00A84331" w:rsidRDefault="00A44539" w:rsidP="00A44539">
      <w:pPr>
        <w:pStyle w:val="GvdeMetni"/>
        <w:spacing w:before="120"/>
        <w:ind w:right="63"/>
        <w:rPr>
          <w:rFonts w:asciiTheme="majorBidi" w:hAnsiTheme="majorBidi" w:cstheme="majorBidi"/>
        </w:rPr>
      </w:pPr>
      <w:r w:rsidRPr="00A84331">
        <w:rPr>
          <w:rFonts w:asciiTheme="majorBidi" w:hAnsiTheme="majorBidi" w:cstheme="majorBidi"/>
        </w:rPr>
        <w:t xml:space="preserve">E-Posta: </w:t>
      </w:r>
      <w:hyperlink r:id="rId8" w:history="1">
        <w:r w:rsidRPr="00A84331">
          <w:rPr>
            <w:rFonts w:asciiTheme="majorBidi" w:hAnsiTheme="majorBidi" w:cstheme="majorBidi"/>
          </w:rPr>
          <w:t>veteriner@siirt.edu.tr</w:t>
        </w:r>
      </w:hyperlink>
      <w:r w:rsidRPr="00A84331">
        <w:rPr>
          <w:rFonts w:asciiTheme="majorBidi" w:hAnsiTheme="majorBidi" w:cstheme="majorBidi"/>
        </w:rPr>
        <w:t> ; kaliteveteriner@siirt.edu.tr</w:t>
      </w:r>
    </w:p>
    <w:p w14:paraId="31AD42E5" w14:textId="77777777" w:rsidR="00A44539" w:rsidRPr="00A84331" w:rsidRDefault="00A44539" w:rsidP="00A44539">
      <w:pPr>
        <w:pStyle w:val="GvdeMetni"/>
        <w:spacing w:before="120"/>
        <w:ind w:right="63"/>
        <w:rPr>
          <w:rFonts w:asciiTheme="majorBidi" w:hAnsiTheme="majorBidi" w:cstheme="majorBidi"/>
        </w:rPr>
      </w:pPr>
      <w:r w:rsidRPr="00A84331">
        <w:rPr>
          <w:rFonts w:asciiTheme="majorBidi" w:hAnsiTheme="majorBidi" w:cstheme="majorBidi"/>
        </w:rPr>
        <w:t>Ağ: veteriner.siirt.edu.tr</w:t>
      </w:r>
    </w:p>
    <w:p w14:paraId="5EEC094E" w14:textId="77777777" w:rsidR="00A44539" w:rsidRPr="00A84331" w:rsidRDefault="00A44539" w:rsidP="00A44539">
      <w:pPr>
        <w:pStyle w:val="GvdeMetni"/>
        <w:spacing w:before="120"/>
        <w:ind w:right="63"/>
        <w:rPr>
          <w:rFonts w:asciiTheme="majorBidi" w:hAnsiTheme="majorBidi" w:cstheme="majorBidi"/>
        </w:rPr>
      </w:pPr>
    </w:p>
    <w:p w14:paraId="44CF7B0C" w14:textId="77777777" w:rsidR="00A44539" w:rsidRPr="00A84331" w:rsidRDefault="00A44539" w:rsidP="00A44539">
      <w:pPr>
        <w:pStyle w:val="Balk2"/>
        <w:rPr>
          <w:rFonts w:asciiTheme="majorBidi" w:hAnsiTheme="majorBidi"/>
          <w:color w:val="auto"/>
        </w:rPr>
      </w:pPr>
      <w:r w:rsidRPr="00A84331">
        <w:rPr>
          <w:rFonts w:asciiTheme="majorBidi" w:hAnsiTheme="majorBidi"/>
          <w:color w:val="auto"/>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2"/>
        <w:gridCol w:w="1301"/>
        <w:gridCol w:w="1339"/>
        <w:gridCol w:w="2484"/>
        <w:gridCol w:w="1470"/>
        <w:gridCol w:w="2434"/>
      </w:tblGrid>
      <w:tr w:rsidR="00A979EF" w:rsidRPr="00A84331" w14:paraId="26140439" w14:textId="77777777" w:rsidTr="00A44539">
        <w:trPr>
          <w:trHeight w:val="760"/>
        </w:trPr>
        <w:tc>
          <w:tcPr>
            <w:tcW w:w="223" w:type="pct"/>
            <w:shd w:val="clear" w:color="auto" w:fill="auto"/>
            <w:vAlign w:val="center"/>
            <w:hideMark/>
          </w:tcPr>
          <w:p w14:paraId="66B05C8A" w14:textId="77777777" w:rsidR="00A44539" w:rsidRPr="00A84331" w:rsidRDefault="00A44539" w:rsidP="00A44539">
            <w:pPr>
              <w:jc w:val="center"/>
              <w:rPr>
                <w:rFonts w:asciiTheme="majorBidi" w:eastAsia="Times New Roman" w:hAnsiTheme="majorBidi" w:cstheme="majorBidi"/>
                <w:b/>
                <w:bCs/>
                <w:sz w:val="20"/>
                <w:szCs w:val="20"/>
                <w:lang w:eastAsia="tr-TR"/>
              </w:rPr>
            </w:pPr>
            <w:r w:rsidRPr="00A84331">
              <w:rPr>
                <w:rFonts w:asciiTheme="majorBidi" w:eastAsia="Times New Roman" w:hAnsiTheme="majorBidi" w:cstheme="majorBidi"/>
                <w:b/>
                <w:bCs/>
                <w:sz w:val="20"/>
                <w:szCs w:val="20"/>
                <w:lang w:eastAsia="tr-TR"/>
              </w:rPr>
              <w:t>SN</w:t>
            </w:r>
          </w:p>
        </w:tc>
        <w:tc>
          <w:tcPr>
            <w:tcW w:w="688" w:type="pct"/>
            <w:shd w:val="clear" w:color="auto" w:fill="auto"/>
            <w:vAlign w:val="center"/>
            <w:hideMark/>
          </w:tcPr>
          <w:p w14:paraId="16DB0A87" w14:textId="77777777" w:rsidR="00A44539" w:rsidRPr="00A84331" w:rsidRDefault="00A44539" w:rsidP="00A44539">
            <w:pPr>
              <w:jc w:val="center"/>
              <w:rPr>
                <w:rFonts w:asciiTheme="majorBidi" w:eastAsia="Times New Roman" w:hAnsiTheme="majorBidi" w:cstheme="majorBidi"/>
                <w:b/>
                <w:bCs/>
                <w:sz w:val="20"/>
                <w:szCs w:val="20"/>
                <w:lang w:eastAsia="tr-TR"/>
              </w:rPr>
            </w:pPr>
            <w:r w:rsidRPr="00A84331">
              <w:rPr>
                <w:rFonts w:asciiTheme="majorBidi" w:eastAsia="Times New Roman" w:hAnsiTheme="majorBidi" w:cstheme="majorBidi"/>
                <w:b/>
                <w:bCs/>
                <w:sz w:val="20"/>
                <w:szCs w:val="20"/>
                <w:lang w:eastAsia="tr-TR"/>
              </w:rPr>
              <w:t>ADI SOYADI</w:t>
            </w:r>
          </w:p>
        </w:tc>
        <w:tc>
          <w:tcPr>
            <w:tcW w:w="708" w:type="pct"/>
            <w:shd w:val="clear" w:color="auto" w:fill="auto"/>
            <w:vAlign w:val="center"/>
            <w:hideMark/>
          </w:tcPr>
          <w:p w14:paraId="6C2FA233" w14:textId="77777777" w:rsidR="00A44539" w:rsidRPr="00A84331" w:rsidRDefault="00A44539" w:rsidP="00A44539">
            <w:pPr>
              <w:jc w:val="center"/>
              <w:rPr>
                <w:rFonts w:asciiTheme="majorBidi" w:eastAsia="Times New Roman" w:hAnsiTheme="majorBidi" w:cstheme="majorBidi"/>
                <w:b/>
                <w:bCs/>
                <w:sz w:val="20"/>
                <w:szCs w:val="20"/>
                <w:lang w:eastAsia="tr-TR"/>
              </w:rPr>
            </w:pPr>
            <w:r w:rsidRPr="00A84331">
              <w:rPr>
                <w:rFonts w:asciiTheme="majorBidi" w:eastAsia="Times New Roman" w:hAnsiTheme="majorBidi" w:cstheme="majorBidi"/>
                <w:b/>
                <w:bCs/>
                <w:sz w:val="20"/>
                <w:szCs w:val="20"/>
                <w:lang w:eastAsia="tr-TR"/>
              </w:rPr>
              <w:t>UNVANI</w:t>
            </w:r>
          </w:p>
        </w:tc>
        <w:tc>
          <w:tcPr>
            <w:tcW w:w="1314" w:type="pct"/>
            <w:shd w:val="clear" w:color="auto" w:fill="auto"/>
            <w:vAlign w:val="center"/>
            <w:hideMark/>
          </w:tcPr>
          <w:p w14:paraId="7A6E7177" w14:textId="77777777" w:rsidR="00A44539" w:rsidRPr="00A84331" w:rsidRDefault="00A44539" w:rsidP="00A44539">
            <w:pPr>
              <w:jc w:val="center"/>
              <w:rPr>
                <w:rFonts w:asciiTheme="majorBidi" w:eastAsia="Times New Roman" w:hAnsiTheme="majorBidi" w:cstheme="majorBidi"/>
                <w:b/>
                <w:bCs/>
                <w:sz w:val="20"/>
                <w:szCs w:val="20"/>
                <w:lang w:eastAsia="tr-TR"/>
              </w:rPr>
            </w:pPr>
            <w:r w:rsidRPr="00A84331">
              <w:rPr>
                <w:rFonts w:asciiTheme="majorBidi" w:eastAsia="Times New Roman" w:hAnsiTheme="majorBidi" w:cstheme="majorBidi"/>
                <w:b/>
                <w:bCs/>
                <w:sz w:val="20"/>
                <w:szCs w:val="20"/>
                <w:lang w:eastAsia="tr-TR"/>
              </w:rPr>
              <w:t>GÖREVİ</w:t>
            </w:r>
          </w:p>
        </w:tc>
        <w:tc>
          <w:tcPr>
            <w:tcW w:w="778" w:type="pct"/>
            <w:shd w:val="clear" w:color="auto" w:fill="auto"/>
            <w:vAlign w:val="center"/>
            <w:hideMark/>
          </w:tcPr>
          <w:p w14:paraId="7A03D4A5" w14:textId="77777777" w:rsidR="00A44539" w:rsidRPr="00A84331" w:rsidRDefault="00A44539" w:rsidP="00A44539">
            <w:pPr>
              <w:jc w:val="center"/>
              <w:rPr>
                <w:rFonts w:asciiTheme="majorBidi" w:eastAsia="Times New Roman" w:hAnsiTheme="majorBidi" w:cstheme="majorBidi"/>
                <w:b/>
                <w:bCs/>
                <w:sz w:val="20"/>
                <w:szCs w:val="20"/>
                <w:lang w:eastAsia="tr-TR"/>
              </w:rPr>
            </w:pPr>
            <w:r w:rsidRPr="00A84331">
              <w:rPr>
                <w:rFonts w:asciiTheme="majorBidi" w:eastAsia="Times New Roman" w:hAnsiTheme="majorBidi" w:cstheme="majorBidi"/>
                <w:b/>
                <w:bCs/>
                <w:sz w:val="20"/>
                <w:szCs w:val="20"/>
                <w:lang w:eastAsia="tr-TR"/>
              </w:rPr>
              <w:t>DAHİLİ NUMARASI</w:t>
            </w:r>
          </w:p>
        </w:tc>
        <w:tc>
          <w:tcPr>
            <w:tcW w:w="1288" w:type="pct"/>
            <w:shd w:val="clear" w:color="auto" w:fill="auto"/>
            <w:vAlign w:val="center"/>
            <w:hideMark/>
          </w:tcPr>
          <w:p w14:paraId="0001A5DF" w14:textId="77777777" w:rsidR="00A44539" w:rsidRPr="00A84331" w:rsidRDefault="00A44539" w:rsidP="00A44539">
            <w:pPr>
              <w:jc w:val="center"/>
              <w:rPr>
                <w:rFonts w:asciiTheme="majorBidi" w:eastAsia="Times New Roman" w:hAnsiTheme="majorBidi" w:cstheme="majorBidi"/>
                <w:b/>
                <w:bCs/>
                <w:sz w:val="20"/>
                <w:szCs w:val="20"/>
                <w:lang w:eastAsia="tr-TR"/>
              </w:rPr>
            </w:pPr>
            <w:r w:rsidRPr="00A84331">
              <w:rPr>
                <w:rFonts w:asciiTheme="majorBidi" w:eastAsia="Times New Roman" w:hAnsiTheme="majorBidi" w:cstheme="majorBidi"/>
                <w:b/>
                <w:bCs/>
                <w:sz w:val="20"/>
                <w:szCs w:val="20"/>
                <w:lang w:eastAsia="tr-TR"/>
              </w:rPr>
              <w:t>E-POSTA</w:t>
            </w:r>
          </w:p>
        </w:tc>
      </w:tr>
      <w:tr w:rsidR="00A979EF" w:rsidRPr="00A84331" w14:paraId="23028446" w14:textId="77777777" w:rsidTr="00A44539">
        <w:trPr>
          <w:trHeight w:val="300"/>
        </w:trPr>
        <w:tc>
          <w:tcPr>
            <w:tcW w:w="223" w:type="pct"/>
            <w:shd w:val="clear" w:color="auto" w:fill="auto"/>
            <w:vAlign w:val="center"/>
            <w:hideMark/>
          </w:tcPr>
          <w:p w14:paraId="68F2D060" w14:textId="77777777" w:rsidR="00A44539" w:rsidRPr="00A84331" w:rsidRDefault="00A44539" w:rsidP="00A44539">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1</w:t>
            </w:r>
          </w:p>
        </w:tc>
        <w:tc>
          <w:tcPr>
            <w:tcW w:w="688" w:type="pct"/>
            <w:shd w:val="clear" w:color="auto" w:fill="auto"/>
            <w:vAlign w:val="center"/>
            <w:hideMark/>
          </w:tcPr>
          <w:p w14:paraId="4630F2A1" w14:textId="47EFE15F" w:rsidR="00A44539" w:rsidRPr="00A84331" w:rsidRDefault="005C6738" w:rsidP="00A44539">
            <w:pPr>
              <w:rPr>
                <w:rFonts w:asciiTheme="majorBidi" w:eastAsia="Times New Roman" w:hAnsiTheme="majorBidi" w:cstheme="majorBidi"/>
                <w:sz w:val="20"/>
                <w:szCs w:val="20"/>
                <w:lang w:eastAsia="tr-TR"/>
              </w:rPr>
            </w:pPr>
            <w:r w:rsidRPr="00A84331">
              <w:rPr>
                <w:rFonts w:asciiTheme="majorBidi" w:hAnsiTheme="majorBidi" w:cstheme="majorBidi"/>
              </w:rPr>
              <w:t>Tuncay TUFAN</w:t>
            </w:r>
          </w:p>
        </w:tc>
        <w:tc>
          <w:tcPr>
            <w:tcW w:w="708" w:type="pct"/>
            <w:shd w:val="clear" w:color="auto" w:fill="auto"/>
            <w:vAlign w:val="center"/>
            <w:hideMark/>
          </w:tcPr>
          <w:p w14:paraId="5ED8D8B6" w14:textId="77777777" w:rsidR="00A44539" w:rsidRPr="00A84331" w:rsidRDefault="00A44539" w:rsidP="00A44539">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Prof. Dr.</w:t>
            </w:r>
          </w:p>
        </w:tc>
        <w:tc>
          <w:tcPr>
            <w:tcW w:w="1314" w:type="pct"/>
            <w:shd w:val="clear" w:color="auto" w:fill="auto"/>
            <w:vAlign w:val="center"/>
            <w:hideMark/>
          </w:tcPr>
          <w:p w14:paraId="3FFEB03C" w14:textId="77777777" w:rsidR="00A44539" w:rsidRPr="00A84331" w:rsidRDefault="00A44539" w:rsidP="00A44539">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Birim Kalite Komisyonu Başkanı</w:t>
            </w:r>
          </w:p>
        </w:tc>
        <w:tc>
          <w:tcPr>
            <w:tcW w:w="778" w:type="pct"/>
            <w:shd w:val="clear" w:color="auto" w:fill="auto"/>
            <w:vAlign w:val="center"/>
            <w:hideMark/>
          </w:tcPr>
          <w:p w14:paraId="28BBB9C7" w14:textId="77777777" w:rsidR="00A44539" w:rsidRPr="00A84331" w:rsidRDefault="00A44539" w:rsidP="00A44539">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3232</w:t>
            </w:r>
          </w:p>
        </w:tc>
        <w:tc>
          <w:tcPr>
            <w:tcW w:w="1288" w:type="pct"/>
            <w:shd w:val="clear" w:color="auto" w:fill="auto"/>
            <w:vAlign w:val="center"/>
            <w:hideMark/>
          </w:tcPr>
          <w:p w14:paraId="44D2C1D0" w14:textId="7A8F644C" w:rsidR="00A44539" w:rsidRPr="00A84331" w:rsidRDefault="00214FE2" w:rsidP="00DA68B0">
            <w:pPr>
              <w:rPr>
                <w:rFonts w:asciiTheme="majorBidi" w:eastAsia="Times New Roman" w:hAnsiTheme="majorBidi" w:cstheme="majorBidi"/>
                <w:sz w:val="20"/>
                <w:szCs w:val="20"/>
                <w:u w:val="single"/>
                <w:lang w:eastAsia="tr-TR"/>
              </w:rPr>
            </w:pPr>
            <w:hyperlink r:id="rId9" w:history="1">
              <w:r w:rsidR="00DA68B0" w:rsidRPr="00A84331">
                <w:rPr>
                  <w:rStyle w:val="Kpr"/>
                  <w:rFonts w:asciiTheme="majorBidi" w:hAnsiTheme="majorBidi" w:cstheme="majorBidi"/>
                  <w:sz w:val="20"/>
                  <w:szCs w:val="20"/>
                </w:rPr>
                <w:t>tuncaytufan</w:t>
              </w:r>
              <w:r w:rsidR="00DA68B0" w:rsidRPr="00A84331">
                <w:rPr>
                  <w:rStyle w:val="Kpr"/>
                  <w:rFonts w:asciiTheme="majorBidi" w:eastAsia="Times New Roman" w:hAnsiTheme="majorBidi" w:cstheme="majorBidi"/>
                  <w:sz w:val="20"/>
                  <w:szCs w:val="20"/>
                  <w:lang w:eastAsia="tr-TR"/>
                </w:rPr>
                <w:t>@siirt.edu.tr</w:t>
              </w:r>
            </w:hyperlink>
          </w:p>
        </w:tc>
      </w:tr>
      <w:tr w:rsidR="00A979EF" w:rsidRPr="00A84331" w14:paraId="3B2D9337" w14:textId="77777777" w:rsidTr="00A44539">
        <w:trPr>
          <w:trHeight w:val="300"/>
        </w:trPr>
        <w:tc>
          <w:tcPr>
            <w:tcW w:w="223" w:type="pct"/>
            <w:shd w:val="clear" w:color="auto" w:fill="auto"/>
            <w:vAlign w:val="center"/>
            <w:hideMark/>
          </w:tcPr>
          <w:p w14:paraId="32993C82" w14:textId="77777777" w:rsidR="00A44539" w:rsidRPr="00A84331" w:rsidRDefault="00A44539" w:rsidP="00A44539">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2</w:t>
            </w:r>
          </w:p>
        </w:tc>
        <w:tc>
          <w:tcPr>
            <w:tcW w:w="688" w:type="pct"/>
            <w:shd w:val="clear" w:color="auto" w:fill="auto"/>
            <w:vAlign w:val="center"/>
            <w:hideMark/>
          </w:tcPr>
          <w:p w14:paraId="3BB32137" w14:textId="5F6FE69D" w:rsidR="00A44539" w:rsidRPr="00A84331" w:rsidRDefault="005C6738" w:rsidP="00A44539">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Cahit ÖZCAN</w:t>
            </w:r>
          </w:p>
        </w:tc>
        <w:tc>
          <w:tcPr>
            <w:tcW w:w="708" w:type="pct"/>
            <w:shd w:val="clear" w:color="auto" w:fill="auto"/>
            <w:vAlign w:val="center"/>
            <w:hideMark/>
          </w:tcPr>
          <w:p w14:paraId="620E1A96" w14:textId="09C88CB1" w:rsidR="00A44539" w:rsidRPr="00A84331" w:rsidRDefault="00A44539" w:rsidP="00A44539">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Dr.</w:t>
            </w:r>
            <w:r w:rsidR="005C6738" w:rsidRPr="00A84331">
              <w:rPr>
                <w:rFonts w:asciiTheme="majorBidi" w:eastAsia="Times New Roman" w:hAnsiTheme="majorBidi" w:cstheme="majorBidi"/>
                <w:sz w:val="20"/>
                <w:szCs w:val="20"/>
                <w:lang w:eastAsia="tr-TR"/>
              </w:rPr>
              <w:t xml:space="preserve"> Öğr. Üyesi</w:t>
            </w:r>
          </w:p>
        </w:tc>
        <w:tc>
          <w:tcPr>
            <w:tcW w:w="1314" w:type="pct"/>
            <w:shd w:val="clear" w:color="auto" w:fill="auto"/>
            <w:vAlign w:val="center"/>
            <w:hideMark/>
          </w:tcPr>
          <w:p w14:paraId="521EE401" w14:textId="77777777" w:rsidR="00A44539" w:rsidRPr="00A84331" w:rsidRDefault="00A44539" w:rsidP="00A44539">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Birim Kalite Koordinatörü</w:t>
            </w:r>
          </w:p>
        </w:tc>
        <w:tc>
          <w:tcPr>
            <w:tcW w:w="778" w:type="pct"/>
            <w:shd w:val="clear" w:color="auto" w:fill="auto"/>
            <w:vAlign w:val="center"/>
            <w:hideMark/>
          </w:tcPr>
          <w:p w14:paraId="061DC957" w14:textId="77777777" w:rsidR="00A44539" w:rsidRPr="00A84331" w:rsidRDefault="00A44539" w:rsidP="00A44539">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3263</w:t>
            </w:r>
          </w:p>
        </w:tc>
        <w:tc>
          <w:tcPr>
            <w:tcW w:w="1288" w:type="pct"/>
            <w:shd w:val="clear" w:color="auto" w:fill="auto"/>
            <w:vAlign w:val="center"/>
            <w:hideMark/>
          </w:tcPr>
          <w:p w14:paraId="3FC1D351" w14:textId="157D6B70" w:rsidR="00A44539" w:rsidRPr="00A84331" w:rsidRDefault="00214FE2" w:rsidP="00A44539">
            <w:pPr>
              <w:rPr>
                <w:rFonts w:asciiTheme="majorBidi" w:eastAsia="Times New Roman" w:hAnsiTheme="majorBidi" w:cstheme="majorBidi"/>
                <w:sz w:val="20"/>
                <w:szCs w:val="20"/>
                <w:u w:val="single"/>
                <w:lang w:eastAsia="tr-TR"/>
              </w:rPr>
            </w:pPr>
            <w:hyperlink r:id="rId10" w:history="1">
              <w:r w:rsidR="00DA68B0" w:rsidRPr="00A84331">
                <w:rPr>
                  <w:rFonts w:asciiTheme="majorBidi" w:eastAsia="Times New Roman" w:hAnsiTheme="majorBidi" w:cstheme="majorBidi"/>
                  <w:sz w:val="20"/>
                  <w:szCs w:val="20"/>
                  <w:u w:val="single"/>
                  <w:lang w:eastAsia="tr-TR"/>
                </w:rPr>
                <w:t>cahitozcan</w:t>
              </w:r>
              <w:r w:rsidR="00A44539" w:rsidRPr="00A84331">
                <w:rPr>
                  <w:rFonts w:asciiTheme="majorBidi" w:eastAsia="Times New Roman" w:hAnsiTheme="majorBidi" w:cstheme="majorBidi"/>
                  <w:sz w:val="20"/>
                  <w:szCs w:val="20"/>
                  <w:u w:val="single"/>
                  <w:lang w:eastAsia="tr-TR"/>
                </w:rPr>
                <w:t>@siirt.edu.tr</w:t>
              </w:r>
            </w:hyperlink>
          </w:p>
        </w:tc>
      </w:tr>
      <w:tr w:rsidR="005C6738" w:rsidRPr="00A84331" w14:paraId="578285F4" w14:textId="77777777" w:rsidTr="005C6738">
        <w:trPr>
          <w:trHeight w:val="300"/>
        </w:trPr>
        <w:tc>
          <w:tcPr>
            <w:tcW w:w="223" w:type="pct"/>
            <w:shd w:val="clear" w:color="auto" w:fill="auto"/>
            <w:vAlign w:val="center"/>
            <w:hideMark/>
          </w:tcPr>
          <w:p w14:paraId="5E757CA5" w14:textId="77777777" w:rsidR="005C6738" w:rsidRPr="00A84331" w:rsidRDefault="005C6738" w:rsidP="005C6738">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3</w:t>
            </w:r>
          </w:p>
        </w:tc>
        <w:tc>
          <w:tcPr>
            <w:tcW w:w="688" w:type="pct"/>
            <w:shd w:val="clear" w:color="auto" w:fill="auto"/>
            <w:vAlign w:val="center"/>
          </w:tcPr>
          <w:p w14:paraId="5C3BB3B6" w14:textId="3D072CE3" w:rsidR="005C6738" w:rsidRPr="00A84331" w:rsidRDefault="005C6738"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Abdulkerim EVREN</w:t>
            </w:r>
          </w:p>
        </w:tc>
        <w:tc>
          <w:tcPr>
            <w:tcW w:w="708" w:type="pct"/>
            <w:shd w:val="clear" w:color="auto" w:fill="auto"/>
            <w:vAlign w:val="center"/>
          </w:tcPr>
          <w:p w14:paraId="796A2AED" w14:textId="5751DC8D" w:rsidR="005C6738" w:rsidRPr="00A84331" w:rsidRDefault="005C6738"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Bilgisayar İşletmeni</w:t>
            </w:r>
          </w:p>
        </w:tc>
        <w:tc>
          <w:tcPr>
            <w:tcW w:w="1314" w:type="pct"/>
            <w:shd w:val="clear" w:color="auto" w:fill="auto"/>
            <w:vAlign w:val="center"/>
          </w:tcPr>
          <w:p w14:paraId="78FDAFD1" w14:textId="7A86F020" w:rsidR="005C6738" w:rsidRPr="00A84331" w:rsidRDefault="005C6738"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Yönetim Sistemi</w:t>
            </w:r>
          </w:p>
        </w:tc>
        <w:tc>
          <w:tcPr>
            <w:tcW w:w="778" w:type="pct"/>
            <w:shd w:val="clear" w:color="auto" w:fill="auto"/>
            <w:vAlign w:val="center"/>
          </w:tcPr>
          <w:p w14:paraId="374EF085" w14:textId="25B6F2D6" w:rsidR="005C6738" w:rsidRPr="00A84331" w:rsidRDefault="005C6738" w:rsidP="005C6738">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3243</w:t>
            </w:r>
          </w:p>
        </w:tc>
        <w:tc>
          <w:tcPr>
            <w:tcW w:w="1288" w:type="pct"/>
            <w:shd w:val="clear" w:color="auto" w:fill="auto"/>
            <w:vAlign w:val="center"/>
          </w:tcPr>
          <w:p w14:paraId="6A6DE113" w14:textId="16D0D36C" w:rsidR="005C6738" w:rsidRPr="00A84331" w:rsidRDefault="00DA68B0"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a.kerimevren</w:t>
            </w:r>
            <w:r w:rsidR="005C6738" w:rsidRPr="00A84331">
              <w:rPr>
                <w:rFonts w:asciiTheme="majorBidi" w:eastAsia="Times New Roman" w:hAnsiTheme="majorBidi" w:cstheme="majorBidi"/>
                <w:sz w:val="20"/>
                <w:szCs w:val="20"/>
                <w:lang w:eastAsia="tr-TR"/>
              </w:rPr>
              <w:t>@siirt.edu.tr</w:t>
            </w:r>
          </w:p>
        </w:tc>
      </w:tr>
      <w:tr w:rsidR="005C6738" w:rsidRPr="00A84331" w14:paraId="2C44F581" w14:textId="77777777" w:rsidTr="00A44539">
        <w:trPr>
          <w:trHeight w:val="300"/>
        </w:trPr>
        <w:tc>
          <w:tcPr>
            <w:tcW w:w="223" w:type="pct"/>
            <w:shd w:val="clear" w:color="auto" w:fill="auto"/>
            <w:vAlign w:val="center"/>
          </w:tcPr>
          <w:p w14:paraId="4559D5EE" w14:textId="77777777" w:rsidR="005C6738" w:rsidRPr="00A84331" w:rsidRDefault="005C6738" w:rsidP="005C6738">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4</w:t>
            </w:r>
          </w:p>
        </w:tc>
        <w:tc>
          <w:tcPr>
            <w:tcW w:w="688" w:type="pct"/>
            <w:shd w:val="clear" w:color="auto" w:fill="auto"/>
            <w:vAlign w:val="center"/>
          </w:tcPr>
          <w:p w14:paraId="2270E1B5" w14:textId="3E01F81C" w:rsidR="005C6738" w:rsidRPr="00A84331" w:rsidRDefault="005C6738"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Mehmet ŞEHİTOĞLU</w:t>
            </w:r>
          </w:p>
        </w:tc>
        <w:tc>
          <w:tcPr>
            <w:tcW w:w="708" w:type="pct"/>
            <w:shd w:val="clear" w:color="auto" w:fill="auto"/>
            <w:vAlign w:val="center"/>
          </w:tcPr>
          <w:p w14:paraId="5F8F92DA" w14:textId="49061E43" w:rsidR="005C6738" w:rsidRPr="00A84331" w:rsidRDefault="005C6738"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Memur</w:t>
            </w:r>
          </w:p>
        </w:tc>
        <w:tc>
          <w:tcPr>
            <w:tcW w:w="1314" w:type="pct"/>
            <w:shd w:val="clear" w:color="auto" w:fill="auto"/>
            <w:vAlign w:val="center"/>
          </w:tcPr>
          <w:p w14:paraId="22019495" w14:textId="77287AA2" w:rsidR="005C6738" w:rsidRPr="00A84331" w:rsidRDefault="002C05D5"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Üye</w:t>
            </w:r>
          </w:p>
        </w:tc>
        <w:tc>
          <w:tcPr>
            <w:tcW w:w="778" w:type="pct"/>
            <w:shd w:val="clear" w:color="auto" w:fill="auto"/>
            <w:vAlign w:val="center"/>
          </w:tcPr>
          <w:p w14:paraId="31ADD45F" w14:textId="66C99E12" w:rsidR="005C6738" w:rsidRPr="00A84331" w:rsidRDefault="005C6738" w:rsidP="005C6738">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3263</w:t>
            </w:r>
          </w:p>
        </w:tc>
        <w:tc>
          <w:tcPr>
            <w:tcW w:w="1288" w:type="pct"/>
            <w:shd w:val="clear" w:color="auto" w:fill="auto"/>
            <w:vAlign w:val="center"/>
          </w:tcPr>
          <w:p w14:paraId="74B91BD9" w14:textId="5FC20316" w:rsidR="005C6738" w:rsidRPr="00A84331" w:rsidRDefault="00214FE2" w:rsidP="005C6738">
            <w:pPr>
              <w:rPr>
                <w:rFonts w:asciiTheme="majorBidi" w:eastAsia="Times New Roman" w:hAnsiTheme="majorBidi" w:cstheme="majorBidi"/>
                <w:sz w:val="20"/>
                <w:szCs w:val="20"/>
                <w:lang w:eastAsia="tr-TR"/>
              </w:rPr>
            </w:pPr>
            <w:hyperlink r:id="rId11" w:history="1">
              <w:r w:rsidR="005C6738" w:rsidRPr="00A84331">
                <w:rPr>
                  <w:rFonts w:asciiTheme="majorBidi" w:eastAsia="Times New Roman" w:hAnsiTheme="majorBidi" w:cstheme="majorBidi"/>
                  <w:sz w:val="20"/>
                  <w:szCs w:val="20"/>
                  <w:u w:val="single"/>
                  <w:lang w:eastAsia="tr-TR"/>
                </w:rPr>
                <w:t>oyc@siirt.edu.tr</w:t>
              </w:r>
            </w:hyperlink>
          </w:p>
        </w:tc>
      </w:tr>
      <w:tr w:rsidR="005C6738" w:rsidRPr="00A84331" w14:paraId="089B7A35" w14:textId="77777777" w:rsidTr="00A44539">
        <w:trPr>
          <w:trHeight w:val="300"/>
        </w:trPr>
        <w:tc>
          <w:tcPr>
            <w:tcW w:w="223" w:type="pct"/>
            <w:shd w:val="clear" w:color="auto" w:fill="auto"/>
            <w:vAlign w:val="center"/>
            <w:hideMark/>
          </w:tcPr>
          <w:p w14:paraId="6C8B133A" w14:textId="77777777" w:rsidR="005C6738" w:rsidRPr="00A84331" w:rsidRDefault="005C6738" w:rsidP="005C6738">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5</w:t>
            </w:r>
          </w:p>
        </w:tc>
        <w:tc>
          <w:tcPr>
            <w:tcW w:w="688" w:type="pct"/>
            <w:shd w:val="clear" w:color="auto" w:fill="auto"/>
            <w:vAlign w:val="center"/>
            <w:hideMark/>
          </w:tcPr>
          <w:p w14:paraId="2E6D8F35" w14:textId="1566A3CE" w:rsidR="005C6738" w:rsidRPr="00A84331" w:rsidRDefault="005C6738"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İbrahim ALP</w:t>
            </w:r>
          </w:p>
        </w:tc>
        <w:tc>
          <w:tcPr>
            <w:tcW w:w="708" w:type="pct"/>
            <w:shd w:val="clear" w:color="auto" w:fill="auto"/>
            <w:vAlign w:val="center"/>
            <w:hideMark/>
          </w:tcPr>
          <w:p w14:paraId="3C1BB6E6" w14:textId="1DE08447" w:rsidR="005C6738" w:rsidRPr="00A84331" w:rsidRDefault="005C6738"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4/D kadrolu işçi</w:t>
            </w:r>
          </w:p>
        </w:tc>
        <w:tc>
          <w:tcPr>
            <w:tcW w:w="1314" w:type="pct"/>
            <w:shd w:val="clear" w:color="auto" w:fill="auto"/>
            <w:vAlign w:val="center"/>
            <w:hideMark/>
          </w:tcPr>
          <w:p w14:paraId="0E447CCF" w14:textId="31CCC360" w:rsidR="005C6738" w:rsidRPr="00A84331" w:rsidRDefault="002C05D5"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Üye</w:t>
            </w:r>
          </w:p>
        </w:tc>
        <w:tc>
          <w:tcPr>
            <w:tcW w:w="778" w:type="pct"/>
            <w:shd w:val="clear" w:color="auto" w:fill="auto"/>
            <w:vAlign w:val="center"/>
            <w:hideMark/>
          </w:tcPr>
          <w:p w14:paraId="7474D036" w14:textId="77777777" w:rsidR="005C6738" w:rsidRPr="00A84331" w:rsidRDefault="005C6738" w:rsidP="005C6738">
            <w:pPr>
              <w:jc w:val="cente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 3264</w:t>
            </w:r>
          </w:p>
        </w:tc>
        <w:tc>
          <w:tcPr>
            <w:tcW w:w="1288" w:type="pct"/>
            <w:shd w:val="clear" w:color="auto" w:fill="auto"/>
            <w:vAlign w:val="center"/>
            <w:hideMark/>
          </w:tcPr>
          <w:p w14:paraId="40649E9B" w14:textId="77777777" w:rsidR="005C6738" w:rsidRPr="00A84331" w:rsidRDefault="005C6738" w:rsidP="005C6738">
            <w:pPr>
              <w:rPr>
                <w:rFonts w:asciiTheme="majorBidi" w:eastAsia="Times New Roman" w:hAnsiTheme="majorBidi" w:cstheme="majorBidi"/>
                <w:sz w:val="20"/>
                <w:szCs w:val="20"/>
                <w:lang w:eastAsia="tr-TR"/>
              </w:rPr>
            </w:pPr>
            <w:r w:rsidRPr="00A84331">
              <w:rPr>
                <w:rFonts w:asciiTheme="majorBidi" w:eastAsia="Times New Roman" w:hAnsiTheme="majorBidi" w:cstheme="majorBidi"/>
                <w:sz w:val="20"/>
                <w:szCs w:val="20"/>
                <w:lang w:eastAsia="tr-TR"/>
              </w:rPr>
              <w:t> gunsel.kirman@siirt.edu.tr</w:t>
            </w:r>
          </w:p>
        </w:tc>
      </w:tr>
    </w:tbl>
    <w:p w14:paraId="202DE56E" w14:textId="49EDD9F5" w:rsidR="00A44539" w:rsidRPr="00A84331" w:rsidRDefault="00A44539" w:rsidP="00A44539">
      <w:pPr>
        <w:pStyle w:val="Balk2"/>
        <w:rPr>
          <w:rFonts w:asciiTheme="majorBidi" w:hAnsiTheme="majorBidi"/>
          <w:color w:val="auto"/>
        </w:rPr>
      </w:pPr>
    </w:p>
    <w:p w14:paraId="1BC77C9D" w14:textId="77777777" w:rsidR="00A44539" w:rsidRPr="00A84331" w:rsidRDefault="00A44539" w:rsidP="00A44539">
      <w:pPr>
        <w:pStyle w:val="Balk2"/>
        <w:rPr>
          <w:rFonts w:asciiTheme="majorBidi" w:hAnsiTheme="majorBidi"/>
          <w:b/>
          <w:bCs/>
          <w:color w:val="auto"/>
        </w:rPr>
      </w:pPr>
      <w:bookmarkStart w:id="1" w:name="_Toc39742574"/>
      <w:r w:rsidRPr="00A84331">
        <w:rPr>
          <w:rFonts w:asciiTheme="majorBidi" w:hAnsiTheme="majorBidi"/>
          <w:b/>
          <w:bCs/>
          <w:color w:val="auto"/>
        </w:rPr>
        <w:t>2. Tarihsel Gelişimi</w:t>
      </w:r>
      <w:bookmarkEnd w:id="1"/>
      <w:r w:rsidRPr="00A84331">
        <w:rPr>
          <w:rFonts w:asciiTheme="majorBidi" w:hAnsiTheme="majorBidi"/>
          <w:b/>
          <w:bCs/>
          <w:color w:val="auto"/>
          <w:spacing w:val="1"/>
        </w:rPr>
        <w:t xml:space="preserve"> </w:t>
      </w:r>
    </w:p>
    <w:p w14:paraId="34322A36" w14:textId="77777777" w:rsidR="00FE0A53" w:rsidRPr="00A84331" w:rsidRDefault="00FE0A53" w:rsidP="00FE0A53">
      <w:pPr>
        <w:shd w:val="clear" w:color="auto" w:fill="FFFFFF"/>
        <w:spacing w:line="161" w:lineRule="atLeast"/>
        <w:ind w:firstLine="708"/>
        <w:rPr>
          <w:rFonts w:asciiTheme="majorBidi" w:eastAsia="Times New Roman" w:hAnsiTheme="majorBidi" w:cstheme="majorBidi"/>
          <w:szCs w:val="24"/>
        </w:rPr>
      </w:pPr>
      <w:r w:rsidRPr="00A84331">
        <w:rPr>
          <w:rFonts w:asciiTheme="majorBidi" w:eastAsia="Times New Roman" w:hAnsiTheme="majorBidi" w:cstheme="majorBidi"/>
          <w:szCs w:val="24"/>
        </w:rPr>
        <w:t>Siirt ili topraklarının tümü Dicle Havzası’na girmektedir. Havza, Fırat, Kızılırmak ve Sakarya Havzalarından sonra ülkenin dördüncü büyük su toplama alanıdır. Siirt ili sınırları içerisinde varlığı bildirilen yaban hayvan türleri arasında Kurt, ayı, tilki, domuz, çizgili sırtlan, dağ keçisi, sansar, sincap, vaşak, leopar ve çeşitli kanatlı hayvanlar yer almaktadır.</w:t>
      </w:r>
    </w:p>
    <w:p w14:paraId="38CF6A07" w14:textId="038A2393" w:rsidR="00A44539" w:rsidRPr="00A84331" w:rsidRDefault="00FE0A53" w:rsidP="00FE0A53">
      <w:pPr>
        <w:shd w:val="clear" w:color="auto" w:fill="FFFFFF"/>
        <w:spacing w:line="161" w:lineRule="atLeast"/>
        <w:ind w:firstLine="708"/>
        <w:rPr>
          <w:rFonts w:asciiTheme="majorBidi" w:eastAsia="Times New Roman" w:hAnsiTheme="majorBidi" w:cstheme="majorBidi"/>
          <w:szCs w:val="24"/>
        </w:rPr>
      </w:pPr>
      <w:r w:rsidRPr="00A84331">
        <w:rPr>
          <w:rFonts w:asciiTheme="majorBidi" w:eastAsia="Times New Roman" w:hAnsiTheme="majorBidi" w:cstheme="majorBidi"/>
          <w:szCs w:val="24"/>
        </w:rPr>
        <w:t>Yaban hayvanı popülasyonun oldukça fazla olduğu Siirt ilinde yaban hayvanı hastalıkları ve tadavisinin yanısıra hastalıklardan korunmak amacıyla 2 Şubat 2015 tarih ve 29255 sayılı Resmi resmî gazete ile Yaban Hayvanları Koruma, Rehabilitasyon Uygulama ve Araştırma Merkezi kurulmuştur.</w:t>
      </w:r>
      <w:r w:rsidR="00A44539" w:rsidRPr="00A84331">
        <w:rPr>
          <w:rFonts w:asciiTheme="majorBidi" w:eastAsia="Times New Roman" w:hAnsiTheme="majorBidi" w:cstheme="majorBidi"/>
          <w:szCs w:val="24"/>
        </w:rPr>
        <w:t xml:space="preserve"> </w:t>
      </w:r>
    </w:p>
    <w:p w14:paraId="08236CE2" w14:textId="74D5B002" w:rsidR="00A44539" w:rsidRPr="00A84331" w:rsidRDefault="00FE0A53" w:rsidP="00B47BCC">
      <w:pPr>
        <w:shd w:val="clear" w:color="auto" w:fill="FFFFFF"/>
        <w:spacing w:line="161" w:lineRule="atLeast"/>
        <w:ind w:firstLine="708"/>
        <w:rPr>
          <w:rFonts w:asciiTheme="majorBidi" w:eastAsia="Times New Roman" w:hAnsiTheme="majorBidi" w:cstheme="majorBidi"/>
          <w:szCs w:val="24"/>
        </w:rPr>
      </w:pPr>
      <w:r w:rsidRPr="00A84331">
        <w:rPr>
          <w:rFonts w:asciiTheme="majorBidi" w:eastAsia="Times New Roman" w:hAnsiTheme="majorBidi" w:cstheme="majorBidi"/>
          <w:szCs w:val="24"/>
        </w:rPr>
        <w:t>Araştırma merkezimiz</w:t>
      </w:r>
      <w:r w:rsidR="00A44539" w:rsidRPr="00A84331">
        <w:rPr>
          <w:rFonts w:asciiTheme="majorBidi" w:eastAsia="Times New Roman" w:hAnsiTheme="majorBidi" w:cstheme="majorBidi"/>
          <w:szCs w:val="24"/>
        </w:rPr>
        <w:t xml:space="preserve">, </w:t>
      </w:r>
      <w:r w:rsidRPr="00A84331">
        <w:rPr>
          <w:rFonts w:asciiTheme="majorBidi" w:eastAsia="Times New Roman" w:hAnsiTheme="majorBidi" w:cstheme="majorBidi"/>
          <w:szCs w:val="24"/>
        </w:rPr>
        <w:t>yapılması planlanan bıldırcın ve keklik üretim istasyonunun tamamlanması ile yaban hayvanları ile ilgili hizmetlerinde hız kazan</w:t>
      </w:r>
      <w:r w:rsidR="00B47BCC" w:rsidRPr="00A84331">
        <w:rPr>
          <w:rFonts w:asciiTheme="majorBidi" w:eastAsia="Times New Roman" w:hAnsiTheme="majorBidi" w:cstheme="majorBidi"/>
          <w:szCs w:val="24"/>
        </w:rPr>
        <w:t>ması planlanmakta olup</w:t>
      </w:r>
      <w:r w:rsidRPr="00A84331">
        <w:rPr>
          <w:rFonts w:asciiTheme="majorBidi" w:eastAsia="Times New Roman" w:hAnsiTheme="majorBidi" w:cstheme="majorBidi"/>
          <w:szCs w:val="24"/>
        </w:rPr>
        <w:t>, Siirt ili ve çevresinde yaşayan yaban hayvanları ile ilgili yeni rehabilatasyon, bakım merkezlerinin kurulması</w:t>
      </w:r>
      <w:r w:rsidR="00B47BCC" w:rsidRPr="00A84331">
        <w:rPr>
          <w:rFonts w:asciiTheme="majorBidi" w:eastAsia="Times New Roman" w:hAnsiTheme="majorBidi" w:cstheme="majorBidi"/>
          <w:szCs w:val="24"/>
        </w:rPr>
        <w:t xml:space="preserve"> için çalışmalar ve projelerin yürütülmesi</w:t>
      </w:r>
      <w:r w:rsidRPr="00A84331">
        <w:rPr>
          <w:rFonts w:asciiTheme="majorBidi" w:eastAsia="Times New Roman" w:hAnsiTheme="majorBidi" w:cstheme="majorBidi"/>
          <w:szCs w:val="24"/>
        </w:rPr>
        <w:t xml:space="preserve"> ve yaban hayvanlarının korunması için hedeflenen seviyeye ulaşması </w:t>
      </w:r>
      <w:r w:rsidR="00A44539" w:rsidRPr="00A84331">
        <w:rPr>
          <w:rFonts w:asciiTheme="majorBidi" w:eastAsia="Times New Roman" w:hAnsiTheme="majorBidi" w:cstheme="majorBidi"/>
          <w:szCs w:val="24"/>
        </w:rPr>
        <w:t>amaçlanmaktadır.</w:t>
      </w:r>
    </w:p>
    <w:p w14:paraId="5214C183" w14:textId="77777777" w:rsidR="00A44539" w:rsidRPr="00A84331" w:rsidRDefault="00A44539" w:rsidP="00A44539">
      <w:pPr>
        <w:pStyle w:val="GvdeMetni"/>
        <w:spacing w:before="120"/>
        <w:ind w:right="63"/>
        <w:rPr>
          <w:rFonts w:asciiTheme="majorBidi" w:hAnsiTheme="majorBidi" w:cstheme="majorBidi"/>
        </w:rPr>
      </w:pPr>
    </w:p>
    <w:p w14:paraId="0150AD43" w14:textId="77777777" w:rsidR="00A44539" w:rsidRPr="00A84331" w:rsidRDefault="00A44539" w:rsidP="00A44539">
      <w:pPr>
        <w:pStyle w:val="GvdeMetni"/>
        <w:ind w:right="63"/>
        <w:rPr>
          <w:rFonts w:asciiTheme="majorBidi" w:hAnsiTheme="majorBidi" w:cstheme="majorBidi"/>
        </w:rPr>
      </w:pPr>
    </w:p>
    <w:p w14:paraId="0F13A1AF" w14:textId="77777777" w:rsidR="00A44539" w:rsidRPr="00A84331" w:rsidRDefault="00A44539" w:rsidP="00A44539">
      <w:pPr>
        <w:pStyle w:val="Balk2"/>
        <w:rPr>
          <w:rFonts w:asciiTheme="majorBidi" w:hAnsiTheme="majorBidi"/>
          <w:b/>
          <w:bCs/>
          <w:color w:val="auto"/>
          <w:sz w:val="28"/>
        </w:rPr>
      </w:pPr>
      <w:bookmarkStart w:id="2" w:name="_Toc39742575"/>
      <w:r w:rsidRPr="00A84331">
        <w:rPr>
          <w:rFonts w:asciiTheme="majorBidi" w:hAnsiTheme="majorBidi"/>
          <w:b/>
          <w:bCs/>
          <w:color w:val="auto"/>
        </w:rPr>
        <w:t>3. Misyonu, Vizyonu, Değerleri ve Hedefleri</w:t>
      </w:r>
      <w:bookmarkEnd w:id="2"/>
      <w:r w:rsidRPr="00A84331">
        <w:rPr>
          <w:rFonts w:asciiTheme="majorBidi" w:hAnsiTheme="majorBidi"/>
          <w:b/>
          <w:bCs/>
          <w:color w:val="auto"/>
          <w:sz w:val="28"/>
        </w:rPr>
        <w:t xml:space="preserve"> </w:t>
      </w:r>
    </w:p>
    <w:p w14:paraId="7F2E6ED8" w14:textId="272B98CA" w:rsidR="00A44539" w:rsidRPr="00A84331" w:rsidRDefault="00A44539" w:rsidP="009014B8">
      <w:pPr>
        <w:rPr>
          <w:rFonts w:asciiTheme="majorBidi" w:eastAsia="MS PGothic" w:hAnsiTheme="majorBidi" w:cstheme="majorBidi"/>
          <w:kern w:val="24"/>
          <w:szCs w:val="24"/>
        </w:rPr>
      </w:pPr>
      <w:r w:rsidRPr="00A84331">
        <w:rPr>
          <w:rFonts w:asciiTheme="majorBidi" w:hAnsiTheme="majorBidi" w:cstheme="majorBidi"/>
          <w:b/>
          <w:bCs/>
          <w:szCs w:val="24"/>
        </w:rPr>
        <w:t>Misyon:</w:t>
      </w:r>
      <w:r w:rsidRPr="00A84331">
        <w:rPr>
          <w:rFonts w:asciiTheme="majorBidi" w:hAnsiTheme="majorBidi" w:cstheme="majorBidi"/>
          <w:szCs w:val="24"/>
        </w:rPr>
        <w:t xml:space="preserve"> </w:t>
      </w:r>
      <w:r w:rsidR="00B47BCC" w:rsidRPr="00A84331">
        <w:rPr>
          <w:rFonts w:asciiTheme="majorBidi" w:eastAsia="MS PGothic" w:hAnsiTheme="majorBidi" w:cstheme="majorBidi"/>
          <w:kern w:val="24"/>
          <w:szCs w:val="24"/>
        </w:rPr>
        <w:t xml:space="preserve">Yaban hayvanlarının; türlerin belirlenmesi, korunması, çoğaltılması ve koruma alanları oluşturulması, sağlık problemlerine çözüm bulunması, güçten düşmüş, hasta ve yaralı yaban </w:t>
      </w:r>
      <w:r w:rsidR="00B47BCC" w:rsidRPr="00A84331">
        <w:rPr>
          <w:rFonts w:asciiTheme="majorBidi" w:eastAsia="MS PGothic" w:hAnsiTheme="majorBidi" w:cstheme="majorBidi"/>
          <w:kern w:val="24"/>
          <w:szCs w:val="24"/>
        </w:rPr>
        <w:lastRenderedPageBreak/>
        <w:t xml:space="preserve">hayvanlarının bakımı, rehabilitasyonu ve yeniden doğaya kazandırılmasıdır. </w:t>
      </w:r>
    </w:p>
    <w:p w14:paraId="335F499F" w14:textId="474C2A4D" w:rsidR="00A44539" w:rsidRPr="00A84331" w:rsidRDefault="00A44539" w:rsidP="00B47BCC">
      <w:pPr>
        <w:rPr>
          <w:rFonts w:asciiTheme="majorBidi" w:eastAsia="MS PGothic" w:hAnsiTheme="majorBidi" w:cstheme="majorBidi"/>
          <w:kern w:val="24"/>
          <w:szCs w:val="24"/>
        </w:rPr>
      </w:pPr>
      <w:r w:rsidRPr="00A84331">
        <w:rPr>
          <w:rFonts w:asciiTheme="majorBidi" w:eastAsia="MS PGothic" w:hAnsiTheme="majorBidi" w:cstheme="majorBidi"/>
          <w:b/>
          <w:bCs/>
          <w:kern w:val="24"/>
          <w:szCs w:val="24"/>
        </w:rPr>
        <w:t>Vizyon:</w:t>
      </w:r>
      <w:r w:rsidR="00B47BCC" w:rsidRPr="00A84331">
        <w:rPr>
          <w:rFonts w:asciiTheme="majorBidi" w:eastAsia="MS PGothic" w:hAnsiTheme="majorBidi" w:cstheme="majorBidi"/>
          <w:b/>
          <w:bCs/>
          <w:kern w:val="24"/>
          <w:szCs w:val="24"/>
        </w:rPr>
        <w:t xml:space="preserve"> </w:t>
      </w:r>
      <w:r w:rsidR="00B47BCC" w:rsidRPr="00A84331">
        <w:rPr>
          <w:rFonts w:asciiTheme="majorBidi" w:eastAsia="MS PGothic" w:hAnsiTheme="majorBidi" w:cstheme="majorBidi"/>
          <w:kern w:val="24"/>
          <w:szCs w:val="24"/>
        </w:rPr>
        <w:t>Gelişen dünyada toplum temelli doğa koruma çalışmalarının bilimin ışığında çoğalması için uğraşan ve biyolojik çeşitliliğin korunmasında kamu kurum ve kuruluş, yerel halk ve özel sektörün bilinç ve etkinliğinin artmasını sağlayan, bu amaçla ilimizde yaban hayvanlarının neslinin korunmasına öncülük edecek girişimlerde bulunan bir merkez konumunda olmak.</w:t>
      </w:r>
    </w:p>
    <w:p w14:paraId="69981F44" w14:textId="3AB7F649" w:rsidR="00A44539" w:rsidRPr="00A84331" w:rsidRDefault="00A44539" w:rsidP="00A44539">
      <w:pPr>
        <w:rPr>
          <w:rFonts w:asciiTheme="majorBidi" w:eastAsia="MS PGothic" w:hAnsiTheme="majorBidi" w:cstheme="majorBidi"/>
          <w:kern w:val="24"/>
          <w:szCs w:val="24"/>
        </w:rPr>
      </w:pPr>
      <w:r w:rsidRPr="00A84331">
        <w:rPr>
          <w:rFonts w:asciiTheme="majorBidi" w:eastAsia="MS PGothic" w:hAnsiTheme="majorBidi" w:cstheme="majorBidi"/>
          <w:b/>
          <w:bCs/>
          <w:kern w:val="24"/>
          <w:szCs w:val="24"/>
        </w:rPr>
        <w:t>Değerleri</w:t>
      </w:r>
      <w:r w:rsidRPr="00A84331">
        <w:rPr>
          <w:rFonts w:asciiTheme="majorBidi" w:eastAsia="MS PGothic" w:hAnsiTheme="majorBidi" w:cstheme="majorBidi"/>
          <w:kern w:val="24"/>
          <w:szCs w:val="24"/>
        </w:rPr>
        <w:t xml:space="preserve">: </w:t>
      </w:r>
      <w:r w:rsidR="00DC3691" w:rsidRPr="00A84331">
        <w:rPr>
          <w:rFonts w:asciiTheme="majorBidi" w:eastAsia="MS PGothic" w:hAnsiTheme="majorBidi" w:cstheme="majorBidi"/>
          <w:kern w:val="24"/>
          <w:szCs w:val="24"/>
        </w:rPr>
        <w:t xml:space="preserve">Yenilikçi, Bilimin ışığında hedeflerine doğru sürekli ilerleyen, </w:t>
      </w:r>
      <w:r w:rsidRPr="00A84331">
        <w:rPr>
          <w:rFonts w:asciiTheme="majorBidi" w:eastAsia="MS PGothic" w:hAnsiTheme="majorBidi" w:cstheme="majorBidi"/>
          <w:kern w:val="24"/>
          <w:szCs w:val="24"/>
        </w:rPr>
        <w:t>Bilimsellik, Evrensellik, Deneysellik, Danışmanlık, Araştırmacılık, Kaliteli Hizmet, Gelişmeye ve Geliştirmeye Açık Olma</w:t>
      </w:r>
    </w:p>
    <w:p w14:paraId="0BF470FD" w14:textId="77777777" w:rsidR="00A44539" w:rsidRPr="00A84331" w:rsidRDefault="00A44539" w:rsidP="00A44539">
      <w:pPr>
        <w:rPr>
          <w:rFonts w:asciiTheme="majorBidi" w:eastAsia="MS PGothic" w:hAnsiTheme="majorBidi" w:cstheme="majorBidi"/>
          <w:kern w:val="24"/>
          <w:szCs w:val="24"/>
        </w:rPr>
      </w:pPr>
      <w:r w:rsidRPr="00A84331">
        <w:rPr>
          <w:rFonts w:asciiTheme="majorBidi" w:eastAsia="MS PGothic" w:hAnsiTheme="majorBidi" w:cstheme="majorBidi"/>
          <w:b/>
          <w:bCs/>
          <w:kern w:val="24"/>
          <w:szCs w:val="24"/>
        </w:rPr>
        <w:t>Hedefleri</w:t>
      </w:r>
      <w:r w:rsidRPr="00A84331">
        <w:rPr>
          <w:rFonts w:asciiTheme="majorBidi" w:eastAsia="MS PGothic" w:hAnsiTheme="majorBidi" w:cstheme="majorBidi"/>
          <w:kern w:val="24"/>
          <w:szCs w:val="24"/>
        </w:rPr>
        <w:t>:</w:t>
      </w:r>
    </w:p>
    <w:p w14:paraId="64A4341A" w14:textId="77777777" w:rsidR="00DC3691" w:rsidRPr="00A84331" w:rsidRDefault="00DC3691" w:rsidP="00DC3691">
      <w:pPr>
        <w:pStyle w:val="ListeParagraf"/>
        <w:numPr>
          <w:ilvl w:val="0"/>
          <w:numId w:val="42"/>
        </w:numPr>
        <w:adjustRightInd w:val="0"/>
        <w:spacing w:before="86" w:after="75"/>
        <w:contextualSpacing/>
        <w:rPr>
          <w:rFonts w:asciiTheme="majorBidi" w:hAnsiTheme="majorBidi" w:cstheme="majorBidi"/>
          <w:szCs w:val="24"/>
        </w:rPr>
      </w:pPr>
      <w:r w:rsidRPr="00A84331">
        <w:rPr>
          <w:rFonts w:asciiTheme="majorBidi" w:hAnsiTheme="majorBidi" w:cstheme="majorBidi"/>
        </w:rPr>
        <w:t>TRC3 bölgesindeki yaralı yaban hayvanlarının tedavilerinin yapılabileceği alt yapıyı oluşturmak</w:t>
      </w:r>
    </w:p>
    <w:p w14:paraId="0A6FACF4" w14:textId="77777777" w:rsidR="00DC3691" w:rsidRPr="00A84331" w:rsidRDefault="00DC3691" w:rsidP="00DC3691">
      <w:pPr>
        <w:pStyle w:val="ListeParagraf"/>
        <w:numPr>
          <w:ilvl w:val="0"/>
          <w:numId w:val="42"/>
        </w:numPr>
        <w:adjustRightInd w:val="0"/>
        <w:spacing w:before="86" w:after="75"/>
        <w:contextualSpacing/>
        <w:rPr>
          <w:rFonts w:asciiTheme="majorBidi" w:hAnsiTheme="majorBidi" w:cstheme="majorBidi"/>
          <w:szCs w:val="24"/>
        </w:rPr>
      </w:pPr>
      <w:r w:rsidRPr="00A84331">
        <w:rPr>
          <w:rFonts w:asciiTheme="majorBidi" w:hAnsiTheme="majorBidi" w:cstheme="majorBidi"/>
          <w:szCs w:val="24"/>
        </w:rPr>
        <w:t>Yaralı hayvanların bakım ve rehabilitasyonlarının gerçekleştirilebileceği alanlar oluşturmak</w:t>
      </w:r>
    </w:p>
    <w:p w14:paraId="794AC881" w14:textId="77777777" w:rsidR="00DC3691" w:rsidRPr="00A84331" w:rsidRDefault="00DC3691" w:rsidP="00DC3691">
      <w:pPr>
        <w:pStyle w:val="ListeParagraf"/>
        <w:numPr>
          <w:ilvl w:val="0"/>
          <w:numId w:val="42"/>
        </w:numPr>
        <w:adjustRightInd w:val="0"/>
        <w:spacing w:before="86" w:after="75"/>
        <w:contextualSpacing/>
        <w:rPr>
          <w:rFonts w:asciiTheme="majorBidi" w:hAnsiTheme="majorBidi" w:cstheme="majorBidi"/>
          <w:szCs w:val="24"/>
        </w:rPr>
      </w:pPr>
      <w:r w:rsidRPr="00A84331">
        <w:rPr>
          <w:rFonts w:asciiTheme="majorBidi" w:hAnsiTheme="majorBidi" w:cstheme="majorBidi"/>
          <w:szCs w:val="24"/>
        </w:rPr>
        <w:t>Bölgedeki yaban hayvanlarının envanterinin tutulabileceği bir kayıt sistemi oluşturmak,</w:t>
      </w:r>
    </w:p>
    <w:p w14:paraId="44FB0216" w14:textId="77777777" w:rsidR="00DC3691" w:rsidRPr="00A84331" w:rsidRDefault="00DC3691" w:rsidP="00DC3691">
      <w:pPr>
        <w:pStyle w:val="ListeParagraf"/>
        <w:numPr>
          <w:ilvl w:val="0"/>
          <w:numId w:val="42"/>
        </w:numPr>
        <w:adjustRightInd w:val="0"/>
        <w:spacing w:before="86" w:after="75"/>
        <w:contextualSpacing/>
        <w:rPr>
          <w:rFonts w:asciiTheme="majorBidi" w:hAnsiTheme="majorBidi" w:cstheme="majorBidi"/>
          <w:szCs w:val="24"/>
        </w:rPr>
      </w:pPr>
      <w:r w:rsidRPr="00A84331">
        <w:rPr>
          <w:rFonts w:asciiTheme="majorBidi" w:hAnsiTheme="majorBidi" w:cstheme="majorBidi"/>
          <w:szCs w:val="24"/>
        </w:rPr>
        <w:t>Bölge insanını yaban hayatı konusunda bilinçlendirmek.</w:t>
      </w:r>
    </w:p>
    <w:p w14:paraId="6C8BDE55" w14:textId="77777777" w:rsidR="00DC3691" w:rsidRPr="00A84331" w:rsidRDefault="00DC3691" w:rsidP="00DC3691">
      <w:pPr>
        <w:pStyle w:val="ListeParagraf"/>
        <w:numPr>
          <w:ilvl w:val="0"/>
          <w:numId w:val="42"/>
        </w:numPr>
        <w:adjustRightInd w:val="0"/>
        <w:spacing w:before="86" w:after="75"/>
        <w:contextualSpacing/>
        <w:rPr>
          <w:rFonts w:asciiTheme="majorBidi" w:hAnsiTheme="majorBidi" w:cstheme="majorBidi"/>
          <w:szCs w:val="24"/>
        </w:rPr>
      </w:pPr>
      <w:r w:rsidRPr="00A84331">
        <w:rPr>
          <w:rFonts w:asciiTheme="majorBidi" w:hAnsiTheme="majorBidi" w:cstheme="majorBidi"/>
          <w:szCs w:val="24"/>
        </w:rPr>
        <w:t xml:space="preserve">Bilinçsiz avlanma sonucu Siirt ilinde sayısı ciddi oranda azalan yaban hayvanlarından olan bıldırcınlara yönelik; Merkeze bağlı Bıldırcın Ünitesinden elde edilecek yetişkin bıldırcınlardan her yıl belirli sayıda doğaya salınması </w:t>
      </w:r>
    </w:p>
    <w:p w14:paraId="4CDD42A3" w14:textId="77777777" w:rsidR="00DC3691" w:rsidRPr="00A84331" w:rsidRDefault="00DC3691" w:rsidP="00DC3691">
      <w:pPr>
        <w:pStyle w:val="ListeParagraf"/>
        <w:numPr>
          <w:ilvl w:val="0"/>
          <w:numId w:val="42"/>
        </w:numPr>
        <w:adjustRightInd w:val="0"/>
        <w:spacing w:before="86" w:after="75"/>
        <w:contextualSpacing/>
        <w:rPr>
          <w:rFonts w:asciiTheme="majorBidi" w:hAnsiTheme="majorBidi" w:cstheme="majorBidi"/>
          <w:szCs w:val="24"/>
        </w:rPr>
      </w:pPr>
      <w:r w:rsidRPr="00A84331">
        <w:rPr>
          <w:rFonts w:asciiTheme="majorBidi" w:hAnsiTheme="majorBidi" w:cstheme="majorBidi"/>
          <w:szCs w:val="24"/>
        </w:rPr>
        <w:t>Merkez Müdürlüğümüze Bağlı Bıldırcın Ünitesinin yeni binasının yapım aşaması için hazırlıklara başlanması.</w:t>
      </w:r>
    </w:p>
    <w:p w14:paraId="5F524672" w14:textId="77777777" w:rsidR="00DC3691" w:rsidRPr="00A84331" w:rsidRDefault="00DC3691" w:rsidP="00DC3691">
      <w:pPr>
        <w:pStyle w:val="ListeParagraf"/>
        <w:numPr>
          <w:ilvl w:val="0"/>
          <w:numId w:val="42"/>
        </w:numPr>
        <w:adjustRightInd w:val="0"/>
        <w:spacing w:before="86" w:after="75"/>
        <w:contextualSpacing/>
        <w:rPr>
          <w:rFonts w:asciiTheme="majorBidi" w:hAnsiTheme="majorBidi" w:cstheme="majorBidi"/>
          <w:szCs w:val="24"/>
        </w:rPr>
      </w:pPr>
      <w:r w:rsidRPr="00A84331">
        <w:rPr>
          <w:rFonts w:asciiTheme="majorBidi" w:hAnsiTheme="majorBidi" w:cstheme="majorBidi"/>
          <w:szCs w:val="24"/>
        </w:rPr>
        <w:t>Merkez Müdürlüğümüze bağlı Keklik Üretim İstasyonunun Kurulması.</w:t>
      </w:r>
    </w:p>
    <w:p w14:paraId="53C68E85" w14:textId="0F656C17" w:rsidR="00A44539" w:rsidRPr="00A84331" w:rsidRDefault="00A44539">
      <w:pPr>
        <w:rPr>
          <w:rFonts w:asciiTheme="majorBidi" w:hAnsiTheme="majorBidi" w:cstheme="majorBidi"/>
          <w:sz w:val="27"/>
        </w:rPr>
      </w:pPr>
      <w:r w:rsidRPr="00A84331">
        <w:rPr>
          <w:rFonts w:asciiTheme="majorBidi" w:hAnsiTheme="majorBidi" w:cstheme="majorBidi"/>
          <w:sz w:val="27"/>
        </w:rPr>
        <w:br w:type="page"/>
      </w:r>
    </w:p>
    <w:p w14:paraId="40F059BD" w14:textId="77777777" w:rsidR="00A603C1" w:rsidRPr="00A84331" w:rsidRDefault="00A603C1">
      <w:pPr>
        <w:pStyle w:val="GvdeMetni"/>
        <w:spacing w:before="11"/>
        <w:rPr>
          <w:rFonts w:asciiTheme="majorBidi" w:hAnsiTheme="majorBidi" w:cstheme="majorBidi"/>
          <w:sz w:val="27"/>
        </w:rPr>
      </w:pPr>
    </w:p>
    <w:p w14:paraId="03566D25" w14:textId="77777777" w:rsidR="00A603C1" w:rsidRPr="00A84331" w:rsidRDefault="00A44539">
      <w:pPr>
        <w:pStyle w:val="Balk1"/>
        <w:numPr>
          <w:ilvl w:val="0"/>
          <w:numId w:val="19"/>
        </w:numPr>
        <w:tabs>
          <w:tab w:val="left" w:pos="362"/>
        </w:tabs>
        <w:rPr>
          <w:rFonts w:asciiTheme="majorBidi" w:hAnsiTheme="majorBidi" w:cstheme="majorBidi"/>
        </w:rPr>
      </w:pPr>
      <w:r w:rsidRPr="00A84331">
        <w:rPr>
          <w:rFonts w:asciiTheme="majorBidi" w:hAnsiTheme="majorBidi" w:cstheme="majorBidi"/>
        </w:rPr>
        <w:t>KALİTE</w:t>
      </w:r>
      <w:r w:rsidRPr="00A84331">
        <w:rPr>
          <w:rFonts w:asciiTheme="majorBidi" w:hAnsiTheme="majorBidi" w:cstheme="majorBidi"/>
          <w:spacing w:val="-1"/>
        </w:rPr>
        <w:t xml:space="preserve"> </w:t>
      </w:r>
      <w:r w:rsidRPr="00A84331">
        <w:rPr>
          <w:rFonts w:asciiTheme="majorBidi" w:hAnsiTheme="majorBidi" w:cstheme="majorBidi"/>
        </w:rPr>
        <w:t>GÜVENCESİ</w:t>
      </w:r>
      <w:r w:rsidRPr="00A84331">
        <w:rPr>
          <w:rFonts w:asciiTheme="majorBidi" w:hAnsiTheme="majorBidi" w:cstheme="majorBidi"/>
          <w:spacing w:val="-1"/>
        </w:rPr>
        <w:t xml:space="preserve"> </w:t>
      </w:r>
      <w:r w:rsidRPr="00A84331">
        <w:rPr>
          <w:rFonts w:asciiTheme="majorBidi" w:hAnsiTheme="majorBidi" w:cstheme="majorBidi"/>
        </w:rPr>
        <w:t>SİSTEMİ</w:t>
      </w:r>
    </w:p>
    <w:p w14:paraId="25A5DC57" w14:textId="77777777" w:rsidR="00A603C1" w:rsidRPr="00A84331" w:rsidRDefault="00A44539">
      <w:pPr>
        <w:pStyle w:val="ListeParagraf"/>
        <w:numPr>
          <w:ilvl w:val="1"/>
          <w:numId w:val="19"/>
        </w:numPr>
        <w:tabs>
          <w:tab w:val="left" w:pos="531"/>
        </w:tabs>
        <w:spacing w:before="180"/>
        <w:rPr>
          <w:rFonts w:asciiTheme="majorBidi" w:hAnsiTheme="majorBidi" w:cstheme="majorBidi"/>
          <w:b/>
        </w:rPr>
      </w:pPr>
      <w:r w:rsidRPr="00A84331">
        <w:rPr>
          <w:rFonts w:asciiTheme="majorBidi" w:hAnsiTheme="majorBidi" w:cstheme="majorBidi"/>
          <w:b/>
        </w:rPr>
        <w:t>Misyon</w:t>
      </w:r>
      <w:r w:rsidRPr="00A84331">
        <w:rPr>
          <w:rFonts w:asciiTheme="majorBidi" w:hAnsiTheme="majorBidi" w:cstheme="majorBidi"/>
          <w:b/>
          <w:spacing w:val="-3"/>
        </w:rPr>
        <w:t xml:space="preserve"> </w:t>
      </w:r>
      <w:r w:rsidRPr="00A84331">
        <w:rPr>
          <w:rFonts w:asciiTheme="majorBidi" w:hAnsiTheme="majorBidi" w:cstheme="majorBidi"/>
          <w:b/>
        </w:rPr>
        <w:t>ve Stratejik</w:t>
      </w:r>
      <w:r w:rsidRPr="00A84331">
        <w:rPr>
          <w:rFonts w:asciiTheme="majorBidi" w:hAnsiTheme="majorBidi" w:cstheme="majorBidi"/>
          <w:b/>
          <w:spacing w:val="-3"/>
        </w:rPr>
        <w:t xml:space="preserve"> </w:t>
      </w:r>
      <w:r w:rsidRPr="00A84331">
        <w:rPr>
          <w:rFonts w:asciiTheme="majorBidi" w:hAnsiTheme="majorBidi" w:cstheme="majorBidi"/>
          <w:b/>
        </w:rPr>
        <w:t>Amaçlar</w:t>
      </w:r>
    </w:p>
    <w:p w14:paraId="6702BC69" w14:textId="07536F4D" w:rsidR="00A603C1" w:rsidRPr="00A84331" w:rsidRDefault="00A44539">
      <w:pPr>
        <w:pStyle w:val="Balk1"/>
        <w:numPr>
          <w:ilvl w:val="2"/>
          <w:numId w:val="19"/>
        </w:numPr>
        <w:tabs>
          <w:tab w:val="left" w:pos="702"/>
        </w:tabs>
        <w:spacing w:before="183"/>
        <w:rPr>
          <w:rFonts w:asciiTheme="majorBidi" w:hAnsiTheme="majorBidi" w:cstheme="majorBidi"/>
        </w:rPr>
      </w:pPr>
      <w:r w:rsidRPr="00A84331">
        <w:rPr>
          <w:rFonts w:asciiTheme="majorBidi" w:hAnsiTheme="majorBidi" w:cstheme="majorBidi"/>
        </w:rPr>
        <w:t>Misyon,</w:t>
      </w:r>
      <w:r w:rsidRPr="00A84331">
        <w:rPr>
          <w:rFonts w:asciiTheme="majorBidi" w:hAnsiTheme="majorBidi" w:cstheme="majorBidi"/>
          <w:spacing w:val="-1"/>
        </w:rPr>
        <w:t xml:space="preserve"> </w:t>
      </w:r>
      <w:r w:rsidRPr="00A84331">
        <w:rPr>
          <w:rFonts w:asciiTheme="majorBidi" w:hAnsiTheme="majorBidi" w:cstheme="majorBidi"/>
        </w:rPr>
        <w:t>vizyon,</w:t>
      </w:r>
      <w:r w:rsidRPr="00A84331">
        <w:rPr>
          <w:rFonts w:asciiTheme="majorBidi" w:hAnsiTheme="majorBidi" w:cstheme="majorBidi"/>
          <w:spacing w:val="-3"/>
        </w:rPr>
        <w:t xml:space="preserve"> </w:t>
      </w:r>
      <w:r w:rsidRPr="00A84331">
        <w:rPr>
          <w:rFonts w:asciiTheme="majorBidi" w:hAnsiTheme="majorBidi" w:cstheme="majorBidi"/>
        </w:rPr>
        <w:t>stratejik amaç</w:t>
      </w:r>
      <w:r w:rsidRPr="00A84331">
        <w:rPr>
          <w:rFonts w:asciiTheme="majorBidi" w:hAnsiTheme="majorBidi" w:cstheme="majorBidi"/>
          <w:spacing w:val="-2"/>
        </w:rPr>
        <w:t xml:space="preserve"> </w:t>
      </w:r>
      <w:r w:rsidRPr="00A84331">
        <w:rPr>
          <w:rFonts w:asciiTheme="majorBidi" w:hAnsiTheme="majorBidi" w:cstheme="majorBidi"/>
        </w:rPr>
        <w:t>ve</w:t>
      </w:r>
      <w:r w:rsidRPr="00A84331">
        <w:rPr>
          <w:rFonts w:asciiTheme="majorBidi" w:hAnsiTheme="majorBidi" w:cstheme="majorBidi"/>
          <w:spacing w:val="-1"/>
        </w:rPr>
        <w:t xml:space="preserve"> </w:t>
      </w:r>
      <w:r w:rsidRPr="00A84331">
        <w:rPr>
          <w:rFonts w:asciiTheme="majorBidi" w:hAnsiTheme="majorBidi" w:cstheme="majorBidi"/>
        </w:rPr>
        <w:t>hedefler</w:t>
      </w:r>
    </w:p>
    <w:p w14:paraId="6D01EC9F" w14:textId="77777777" w:rsidR="00A43CF6" w:rsidRPr="00A84331" w:rsidRDefault="00A43CF6" w:rsidP="00A43CF6">
      <w:pPr>
        <w:rPr>
          <w:rFonts w:asciiTheme="majorBidi" w:hAnsiTheme="majorBidi" w:cstheme="majorBidi"/>
        </w:rPr>
      </w:pPr>
      <w:r w:rsidRPr="00A84331">
        <w:rPr>
          <w:rFonts w:asciiTheme="majorBidi" w:hAnsiTheme="majorBidi" w:cstheme="majorBidi"/>
        </w:rPr>
        <w:t>Birimde stratejik amaçlar ve hedefler tanımlanmıştır, kurum çalışanlarınca bilinmektedir.</w:t>
      </w:r>
    </w:p>
    <w:p w14:paraId="5FBEEF5E" w14:textId="6B239F67" w:rsidR="00A43CF6" w:rsidRPr="00A84331" w:rsidRDefault="00A43CF6" w:rsidP="00A43CF6">
      <w:pPr>
        <w:rPr>
          <w:rFonts w:asciiTheme="majorBidi" w:hAnsiTheme="majorBidi" w:cstheme="majorBidi"/>
          <w:b/>
          <w:bCs/>
        </w:rPr>
      </w:pPr>
      <w:r w:rsidRPr="00A84331">
        <w:rPr>
          <w:rFonts w:asciiTheme="majorBidi" w:hAnsiTheme="majorBidi" w:cstheme="majorBidi"/>
        </w:rPr>
        <w:t>Hedeflere ulaşılıp ulaşılmadığına dair her yıl kontrol yapılmaktadır. Stratejik plan her yıl değerlendirilerek güncelleme işlemleri gerçekleştirilmektedir.</w:t>
      </w:r>
    </w:p>
    <w:p w14:paraId="43318D85" w14:textId="25CA5F83" w:rsidR="00A44539" w:rsidRPr="00A84331" w:rsidRDefault="00A44539" w:rsidP="00A43CF6">
      <w:pPr>
        <w:pStyle w:val="Balk1"/>
        <w:tabs>
          <w:tab w:val="left" w:pos="702"/>
        </w:tabs>
        <w:spacing w:before="183"/>
        <w:rPr>
          <w:rFonts w:asciiTheme="majorBidi" w:hAnsiTheme="majorBidi" w:cstheme="majorBidi"/>
          <w:b w:val="0"/>
          <w:bCs w:val="0"/>
        </w:rPr>
      </w:pPr>
      <w:r w:rsidRPr="00A84331">
        <w:rPr>
          <w:rFonts w:asciiTheme="majorBidi" w:hAnsiTheme="majorBidi" w:cstheme="majorBidi"/>
        </w:rPr>
        <w:t>Misyonumuz</w:t>
      </w:r>
    </w:p>
    <w:p w14:paraId="5F0EFC82" w14:textId="4AC94A13" w:rsidR="00A44539" w:rsidRPr="00A84331" w:rsidRDefault="009014B8" w:rsidP="009014B8">
      <w:pPr>
        <w:rPr>
          <w:rFonts w:asciiTheme="majorBidi" w:eastAsia="MS PGothic" w:hAnsiTheme="majorBidi" w:cstheme="majorBidi"/>
          <w:kern w:val="24"/>
          <w:szCs w:val="24"/>
        </w:rPr>
      </w:pPr>
      <w:r w:rsidRPr="00A84331">
        <w:rPr>
          <w:rFonts w:asciiTheme="majorBidi" w:eastAsia="MS PGothic" w:hAnsiTheme="majorBidi" w:cstheme="majorBidi"/>
          <w:kern w:val="24"/>
          <w:szCs w:val="24"/>
        </w:rPr>
        <w:t>Yaban hayvanlarının; türlerin belirlenmesi, korunması, çoğaltılması ve koruma alanları oluşturulması, sağlık problemlerine çözüm bulunması, güçten düşmüş, hasta ve yaralı yaban hayvanlarının bakımı, rehabilitasyonu ve yeniden doğaya kazandırılmasıdır. Bu Misyon ile başladığımız çalışmalardan biri de Üniversitemizin Kezer Yerleşkesine kurulması planlanan ve İlimizde nesli tehlike altına giren Keklik türlerinin kazandırılması için Orman ve Su İşleri Bakanlığı’ndan ve Gıda, Tarım ve Hayvancılık Bakanlığı’ndan gerekli izinlerin alınması ve Keklik Üretim İstasyonunun hizmete sunulmasıdır.</w:t>
      </w:r>
    </w:p>
    <w:p w14:paraId="116EB4F2" w14:textId="77777777" w:rsidR="00A44539" w:rsidRPr="00A84331" w:rsidRDefault="00A44539" w:rsidP="00A44539">
      <w:pPr>
        <w:pStyle w:val="Balk1"/>
        <w:tabs>
          <w:tab w:val="left" w:pos="702"/>
        </w:tabs>
        <w:spacing w:before="183"/>
        <w:rPr>
          <w:rFonts w:asciiTheme="majorBidi" w:hAnsiTheme="majorBidi" w:cstheme="majorBidi"/>
          <w:b w:val="0"/>
          <w:bCs w:val="0"/>
        </w:rPr>
      </w:pPr>
      <w:r w:rsidRPr="00A84331">
        <w:rPr>
          <w:rFonts w:asciiTheme="majorBidi" w:hAnsiTheme="majorBidi" w:cstheme="majorBidi"/>
        </w:rPr>
        <w:t>Vizyonumuz</w:t>
      </w:r>
    </w:p>
    <w:p w14:paraId="7C19DDFF" w14:textId="77777777" w:rsidR="00E06267" w:rsidRPr="00A84331" w:rsidRDefault="00A44539" w:rsidP="00E06267">
      <w:pPr>
        <w:pStyle w:val="NormalWeb"/>
        <w:spacing w:before="0" w:beforeAutospacing="0" w:after="120" w:afterAutospacing="0" w:line="360" w:lineRule="auto"/>
        <w:rPr>
          <w:rFonts w:asciiTheme="majorBidi" w:eastAsiaTheme="minorEastAsia" w:hAnsiTheme="majorBidi" w:cstheme="majorBidi"/>
        </w:rPr>
      </w:pPr>
      <w:r w:rsidRPr="00A84331">
        <w:rPr>
          <w:rFonts w:asciiTheme="majorBidi" w:hAnsiTheme="majorBidi" w:cstheme="majorBidi"/>
          <w:b/>
          <w:bCs/>
        </w:rPr>
        <w:t> </w:t>
      </w:r>
      <w:r w:rsidR="00E06267" w:rsidRPr="00A84331">
        <w:rPr>
          <w:rFonts w:asciiTheme="majorBidi" w:hAnsiTheme="majorBidi" w:cstheme="majorBidi"/>
        </w:rPr>
        <w:t xml:space="preserve">Yaban Hayvanları Koruma, Rehabilitasyon Uygulama ve Araştırma Merkezinin vizyonu, yaralı yaban hayvanların tedavi, bakım ve doğaya salınacaklar için geçici ve salınamayacak durumda olan yaban hayvanları için ise yaşamlarını sürdürebilecekleri sürekli barınak </w:t>
      </w:r>
      <w:proofErr w:type="gramStart"/>
      <w:r w:rsidR="00E06267" w:rsidRPr="00A84331">
        <w:rPr>
          <w:rFonts w:asciiTheme="majorBidi" w:hAnsiTheme="majorBidi" w:cstheme="majorBidi"/>
        </w:rPr>
        <w:t>imkanları</w:t>
      </w:r>
      <w:proofErr w:type="gramEnd"/>
      <w:r w:rsidR="00E06267" w:rsidRPr="00A84331">
        <w:rPr>
          <w:rFonts w:asciiTheme="majorBidi" w:hAnsiTheme="majorBidi" w:cstheme="majorBidi"/>
        </w:rPr>
        <w:t xml:space="preserve"> sunarak doğal yaşamda yaban hayvanların hayatlarını sürdürmelerine yardımcı olmak, doğal yaşamda yaban hayvanlarının yaşamlarını sürdürebilmeleri hususunda bölge insanını bilinçlendirmek ve gerekli hizmeti sunmaktır. Bu yaklaşımla Yaban Hayvanları Koruma, Rehabilitasyon Uygulama ve Araştırma Merkezi, gelişen dünyada toplum temelli doğa koruma çalışmalarının çoğalması için uğraşır ve biyolojik çeşitliliğin korunmasında kamu kurum ve kuruluş, yerel halk ve özel sektörün bilinç ve etkinliğinin artmasını sağlamayı amaçlar. Bu amaçla ilimizde yaban hayvanlarının neslinin korunmasına öncülük edecek girişimlerde bulunarak; merkezimize Keklik Üretim </w:t>
      </w:r>
      <w:proofErr w:type="gramStart"/>
      <w:r w:rsidR="00E06267" w:rsidRPr="00A84331">
        <w:rPr>
          <w:rFonts w:asciiTheme="majorBidi" w:hAnsiTheme="majorBidi" w:cstheme="majorBidi"/>
        </w:rPr>
        <w:t>İstasyonu  gibi</w:t>
      </w:r>
      <w:proofErr w:type="gramEnd"/>
      <w:r w:rsidR="00E06267" w:rsidRPr="00A84331">
        <w:rPr>
          <w:rFonts w:asciiTheme="majorBidi" w:hAnsiTheme="majorBidi" w:cstheme="majorBidi"/>
        </w:rPr>
        <w:t xml:space="preserve"> yeni ünitelerin açılmasına öncülük eder.</w:t>
      </w:r>
    </w:p>
    <w:p w14:paraId="0766828A" w14:textId="77777777" w:rsidR="00E06267" w:rsidRPr="00A84331" w:rsidRDefault="00E06267" w:rsidP="00E06267">
      <w:pPr>
        <w:spacing w:after="120" w:line="360" w:lineRule="auto"/>
        <w:rPr>
          <w:rFonts w:asciiTheme="majorBidi" w:hAnsiTheme="majorBidi" w:cstheme="majorBidi"/>
          <w:b/>
          <w:szCs w:val="24"/>
        </w:rPr>
      </w:pPr>
      <w:r w:rsidRPr="00A84331">
        <w:rPr>
          <w:rFonts w:asciiTheme="majorBidi" w:hAnsiTheme="majorBidi" w:cstheme="majorBidi"/>
          <w:b/>
          <w:szCs w:val="24"/>
        </w:rPr>
        <w:t xml:space="preserve"> Değerlerimiz</w:t>
      </w:r>
    </w:p>
    <w:p w14:paraId="02AAA833" w14:textId="77777777" w:rsidR="00E06267" w:rsidRPr="00A84331" w:rsidRDefault="00E06267" w:rsidP="00E06267">
      <w:pPr>
        <w:pStyle w:val="ListeParagraf"/>
        <w:widowControl/>
        <w:numPr>
          <w:ilvl w:val="0"/>
          <w:numId w:val="43"/>
        </w:numPr>
        <w:autoSpaceDE/>
        <w:autoSpaceDN/>
        <w:spacing w:after="120" w:line="360" w:lineRule="auto"/>
        <w:contextualSpacing/>
        <w:rPr>
          <w:rFonts w:asciiTheme="majorBidi" w:hAnsiTheme="majorBidi" w:cstheme="majorBidi"/>
          <w:szCs w:val="24"/>
        </w:rPr>
      </w:pPr>
      <w:r w:rsidRPr="00A84331">
        <w:rPr>
          <w:rFonts w:asciiTheme="majorBidi" w:hAnsiTheme="majorBidi" w:cstheme="majorBidi"/>
          <w:szCs w:val="24"/>
        </w:rPr>
        <w:t xml:space="preserve">Bilgiyi üretmek ve öğrenmeyi sağlamak için </w:t>
      </w:r>
      <w:r w:rsidRPr="00A84331">
        <w:rPr>
          <w:rFonts w:asciiTheme="majorBidi" w:hAnsiTheme="majorBidi" w:cstheme="majorBidi"/>
          <w:b/>
          <w:szCs w:val="24"/>
        </w:rPr>
        <w:t>bilimsellik</w:t>
      </w:r>
      <w:r w:rsidRPr="00A84331">
        <w:rPr>
          <w:rFonts w:asciiTheme="majorBidi" w:hAnsiTheme="majorBidi" w:cstheme="majorBidi"/>
          <w:szCs w:val="24"/>
        </w:rPr>
        <w:t xml:space="preserve">, </w:t>
      </w:r>
    </w:p>
    <w:p w14:paraId="68036B9D" w14:textId="77777777" w:rsidR="00E06267" w:rsidRPr="00A84331" w:rsidRDefault="00E06267" w:rsidP="00E06267">
      <w:pPr>
        <w:pStyle w:val="ListeParagraf"/>
        <w:widowControl/>
        <w:numPr>
          <w:ilvl w:val="0"/>
          <w:numId w:val="43"/>
        </w:numPr>
        <w:autoSpaceDE/>
        <w:autoSpaceDN/>
        <w:spacing w:after="120" w:line="360" w:lineRule="auto"/>
        <w:contextualSpacing/>
        <w:rPr>
          <w:rFonts w:asciiTheme="majorBidi" w:hAnsiTheme="majorBidi" w:cstheme="majorBidi"/>
          <w:szCs w:val="24"/>
        </w:rPr>
      </w:pPr>
      <w:r w:rsidRPr="00A84331">
        <w:rPr>
          <w:rFonts w:asciiTheme="majorBidi" w:hAnsiTheme="majorBidi" w:cstheme="majorBidi"/>
          <w:szCs w:val="24"/>
        </w:rPr>
        <w:t xml:space="preserve">Kurumsal eylemsizliğin getireceği sorunları engellemek için </w:t>
      </w:r>
      <w:r w:rsidRPr="00A84331">
        <w:rPr>
          <w:rFonts w:asciiTheme="majorBidi" w:hAnsiTheme="majorBidi" w:cstheme="majorBidi"/>
          <w:b/>
          <w:szCs w:val="24"/>
        </w:rPr>
        <w:t>kurumsal kimlik ve gelişim</w:t>
      </w:r>
      <w:r w:rsidRPr="00A84331">
        <w:rPr>
          <w:rFonts w:asciiTheme="majorBidi" w:hAnsiTheme="majorBidi" w:cstheme="majorBidi"/>
          <w:szCs w:val="24"/>
        </w:rPr>
        <w:t xml:space="preserve">, </w:t>
      </w:r>
    </w:p>
    <w:p w14:paraId="664463FD" w14:textId="77777777" w:rsidR="00E06267" w:rsidRPr="00A84331" w:rsidRDefault="00E06267" w:rsidP="00E06267">
      <w:pPr>
        <w:pStyle w:val="ListeParagraf"/>
        <w:widowControl/>
        <w:numPr>
          <w:ilvl w:val="0"/>
          <w:numId w:val="43"/>
        </w:numPr>
        <w:autoSpaceDE/>
        <w:autoSpaceDN/>
        <w:spacing w:after="120" w:line="360" w:lineRule="auto"/>
        <w:contextualSpacing/>
        <w:rPr>
          <w:rFonts w:asciiTheme="majorBidi" w:hAnsiTheme="majorBidi" w:cstheme="majorBidi"/>
          <w:szCs w:val="24"/>
        </w:rPr>
      </w:pPr>
      <w:r w:rsidRPr="00A84331">
        <w:rPr>
          <w:rFonts w:asciiTheme="majorBidi" w:hAnsiTheme="majorBidi" w:cstheme="majorBidi"/>
          <w:szCs w:val="24"/>
        </w:rPr>
        <w:t xml:space="preserve">Misyon ve vizyonun gereklerinin yerine getirilebilmesi için multidisipliner anlayışla </w:t>
      </w:r>
      <w:r w:rsidRPr="00A84331">
        <w:rPr>
          <w:rFonts w:asciiTheme="majorBidi" w:hAnsiTheme="majorBidi" w:cstheme="majorBidi"/>
          <w:b/>
          <w:szCs w:val="24"/>
        </w:rPr>
        <w:t>çalışma disiplini</w:t>
      </w:r>
      <w:r w:rsidRPr="00A84331">
        <w:rPr>
          <w:rFonts w:asciiTheme="majorBidi" w:hAnsiTheme="majorBidi" w:cstheme="majorBidi"/>
          <w:szCs w:val="24"/>
        </w:rPr>
        <w:t xml:space="preserve">, </w:t>
      </w:r>
    </w:p>
    <w:p w14:paraId="68BCDEB6" w14:textId="77777777" w:rsidR="00E06267" w:rsidRPr="00A84331" w:rsidRDefault="00E06267" w:rsidP="00E06267">
      <w:pPr>
        <w:pStyle w:val="ListeParagraf"/>
        <w:widowControl/>
        <w:numPr>
          <w:ilvl w:val="0"/>
          <w:numId w:val="43"/>
        </w:numPr>
        <w:autoSpaceDE/>
        <w:autoSpaceDN/>
        <w:spacing w:after="120" w:line="360" w:lineRule="auto"/>
        <w:contextualSpacing/>
        <w:rPr>
          <w:rFonts w:asciiTheme="majorBidi" w:hAnsiTheme="majorBidi" w:cstheme="majorBidi"/>
          <w:szCs w:val="24"/>
        </w:rPr>
      </w:pPr>
      <w:r w:rsidRPr="00A84331">
        <w:rPr>
          <w:rFonts w:asciiTheme="majorBidi" w:hAnsiTheme="majorBidi" w:cstheme="majorBidi"/>
          <w:szCs w:val="24"/>
        </w:rPr>
        <w:t xml:space="preserve">Bilimsel üretimin toplumun hizmetine sunulması gerektiğinin bilinciyle </w:t>
      </w:r>
      <w:r w:rsidRPr="00A84331">
        <w:rPr>
          <w:rFonts w:asciiTheme="majorBidi" w:hAnsiTheme="majorBidi" w:cstheme="majorBidi"/>
          <w:b/>
          <w:szCs w:val="24"/>
        </w:rPr>
        <w:t>toplumsal hizmet</w:t>
      </w:r>
      <w:r w:rsidRPr="00A84331">
        <w:rPr>
          <w:rFonts w:asciiTheme="majorBidi" w:hAnsiTheme="majorBidi" w:cstheme="majorBidi"/>
          <w:szCs w:val="24"/>
        </w:rPr>
        <w:t xml:space="preserve">, </w:t>
      </w:r>
    </w:p>
    <w:p w14:paraId="30B8EB59" w14:textId="77777777" w:rsidR="00E06267" w:rsidRPr="00A84331" w:rsidRDefault="00E06267" w:rsidP="00E06267">
      <w:pPr>
        <w:pStyle w:val="ListeParagraf"/>
        <w:widowControl/>
        <w:numPr>
          <w:ilvl w:val="0"/>
          <w:numId w:val="43"/>
        </w:numPr>
        <w:autoSpaceDE/>
        <w:autoSpaceDN/>
        <w:spacing w:after="120" w:line="360" w:lineRule="auto"/>
        <w:contextualSpacing/>
        <w:rPr>
          <w:rFonts w:asciiTheme="majorBidi" w:hAnsiTheme="majorBidi" w:cstheme="majorBidi"/>
          <w:szCs w:val="24"/>
        </w:rPr>
      </w:pPr>
      <w:r w:rsidRPr="00A84331">
        <w:rPr>
          <w:rFonts w:asciiTheme="majorBidi" w:hAnsiTheme="majorBidi" w:cstheme="majorBidi"/>
          <w:szCs w:val="24"/>
        </w:rPr>
        <w:lastRenderedPageBreak/>
        <w:t xml:space="preserve">Bilimsel üretim, öğretimde mükemmeliyet ve toplumsal katkı sağlamak amaçlarına ulaşabilmenin bir yolu olan </w:t>
      </w:r>
      <w:r w:rsidRPr="00A84331">
        <w:rPr>
          <w:rFonts w:asciiTheme="majorBidi" w:hAnsiTheme="majorBidi" w:cstheme="majorBidi"/>
          <w:b/>
          <w:szCs w:val="24"/>
        </w:rPr>
        <w:t>sürekli iyileştirme</w:t>
      </w:r>
      <w:r w:rsidRPr="00A84331">
        <w:rPr>
          <w:rFonts w:asciiTheme="majorBidi" w:hAnsiTheme="majorBidi" w:cstheme="majorBidi"/>
          <w:szCs w:val="24"/>
        </w:rPr>
        <w:t>,</w:t>
      </w:r>
    </w:p>
    <w:p w14:paraId="41297924" w14:textId="77777777" w:rsidR="00E06267" w:rsidRPr="00A84331" w:rsidRDefault="00E06267" w:rsidP="00E06267">
      <w:pPr>
        <w:pStyle w:val="ListeParagraf"/>
        <w:widowControl/>
        <w:numPr>
          <w:ilvl w:val="0"/>
          <w:numId w:val="43"/>
        </w:numPr>
        <w:autoSpaceDE/>
        <w:autoSpaceDN/>
        <w:spacing w:after="120" w:line="360" w:lineRule="auto"/>
        <w:contextualSpacing/>
        <w:rPr>
          <w:rFonts w:asciiTheme="majorBidi" w:hAnsiTheme="majorBidi" w:cstheme="majorBidi"/>
          <w:szCs w:val="24"/>
        </w:rPr>
      </w:pPr>
      <w:r w:rsidRPr="00A84331">
        <w:rPr>
          <w:rFonts w:asciiTheme="majorBidi" w:hAnsiTheme="majorBidi" w:cstheme="majorBidi"/>
          <w:szCs w:val="24"/>
        </w:rPr>
        <w:t xml:space="preserve">Yaptığı işi daha iyi yapabilmek için </w:t>
      </w:r>
      <w:r w:rsidRPr="00A84331">
        <w:rPr>
          <w:rFonts w:asciiTheme="majorBidi" w:hAnsiTheme="majorBidi" w:cstheme="majorBidi"/>
          <w:b/>
          <w:szCs w:val="24"/>
        </w:rPr>
        <w:t>değişimi zorlayıcı</w:t>
      </w:r>
      <w:r w:rsidRPr="00A84331">
        <w:rPr>
          <w:rFonts w:asciiTheme="majorBidi" w:hAnsiTheme="majorBidi" w:cstheme="majorBidi"/>
          <w:szCs w:val="24"/>
        </w:rPr>
        <w:t>,</w:t>
      </w:r>
    </w:p>
    <w:p w14:paraId="6F1942AD" w14:textId="77777777" w:rsidR="00E06267" w:rsidRPr="00A84331" w:rsidRDefault="00E06267" w:rsidP="00E06267">
      <w:pPr>
        <w:pStyle w:val="ListeParagraf"/>
        <w:widowControl/>
        <w:numPr>
          <w:ilvl w:val="0"/>
          <w:numId w:val="43"/>
        </w:numPr>
        <w:autoSpaceDE/>
        <w:autoSpaceDN/>
        <w:spacing w:after="120" w:line="360" w:lineRule="auto"/>
        <w:contextualSpacing/>
        <w:rPr>
          <w:rFonts w:asciiTheme="majorBidi" w:hAnsiTheme="majorBidi" w:cstheme="majorBidi"/>
          <w:szCs w:val="24"/>
        </w:rPr>
      </w:pPr>
      <w:r w:rsidRPr="00A84331">
        <w:rPr>
          <w:rFonts w:asciiTheme="majorBidi" w:hAnsiTheme="majorBidi" w:cstheme="majorBidi"/>
          <w:szCs w:val="24"/>
        </w:rPr>
        <w:t xml:space="preserve">Çalışanlarına karşı adil ve paydaşları arasında ayrım yapmadan çeşitliliğe </w:t>
      </w:r>
      <w:r w:rsidRPr="00A84331">
        <w:rPr>
          <w:rFonts w:asciiTheme="majorBidi" w:hAnsiTheme="majorBidi" w:cstheme="majorBidi"/>
          <w:b/>
          <w:szCs w:val="24"/>
        </w:rPr>
        <w:t>saygı duyma.</w:t>
      </w:r>
    </w:p>
    <w:p w14:paraId="035390B1" w14:textId="7BD6D798" w:rsidR="001C01CA" w:rsidRPr="00A84331" w:rsidRDefault="001C01CA" w:rsidP="00E06267">
      <w:pPr>
        <w:pStyle w:val="Balk1"/>
        <w:tabs>
          <w:tab w:val="left" w:pos="702"/>
        </w:tabs>
        <w:spacing w:before="183"/>
        <w:rPr>
          <w:rFonts w:asciiTheme="majorBidi" w:hAnsiTheme="majorBidi" w:cstheme="majorBidi"/>
        </w:rPr>
      </w:pPr>
      <w:r w:rsidRPr="00A84331">
        <w:rPr>
          <w:rFonts w:asciiTheme="majorBidi" w:hAnsiTheme="majorBidi" w:cstheme="majorBidi"/>
          <w:b w:val="0"/>
        </w:rPr>
        <w:t xml:space="preserve">Olgunluk Düzeyi: </w:t>
      </w:r>
      <w:r w:rsidRPr="00A84331">
        <w:rPr>
          <w:rFonts w:asciiTheme="majorBidi" w:hAnsiTheme="majorBidi" w:cstheme="majorBidi"/>
        </w:rPr>
        <w:t>Kurumun stratejik plan kapsamında tanımlanmış ve kuruma özgü misyon, vizyon, stratejik amaç ve hedefleri bulunmaktadır.</w:t>
      </w:r>
    </w:p>
    <w:p w14:paraId="37E28F6F" w14:textId="77777777" w:rsidR="001C01CA" w:rsidRPr="00A84331" w:rsidRDefault="001C01CA" w:rsidP="001C01CA">
      <w:pPr>
        <w:pStyle w:val="GvdeMetni"/>
        <w:ind w:left="476"/>
        <w:rPr>
          <w:rFonts w:asciiTheme="majorBidi" w:hAnsiTheme="majorBidi" w:cstheme="majorBidi"/>
        </w:rPr>
      </w:pPr>
    </w:p>
    <w:p w14:paraId="2AA7F6D5" w14:textId="77777777" w:rsidR="001C01CA" w:rsidRPr="00A84331" w:rsidRDefault="001C01CA" w:rsidP="001C01CA">
      <w:pPr>
        <w:pStyle w:val="Balk1"/>
        <w:ind w:left="0"/>
        <w:rPr>
          <w:rFonts w:asciiTheme="majorBidi" w:hAnsiTheme="majorBidi" w:cstheme="majorBidi"/>
        </w:rPr>
      </w:pPr>
      <w:r w:rsidRPr="00A84331">
        <w:rPr>
          <w:rFonts w:asciiTheme="majorBidi" w:hAnsiTheme="majorBidi" w:cstheme="majorBidi"/>
        </w:rPr>
        <w:t>Kanıtlar</w:t>
      </w:r>
    </w:p>
    <w:p w14:paraId="08B51429" w14:textId="044F9CF7" w:rsidR="001C01CA" w:rsidRPr="00A84331" w:rsidRDefault="00214FE2" w:rsidP="001C01CA">
      <w:pPr>
        <w:pStyle w:val="GvdeMetni"/>
        <w:spacing w:before="180"/>
        <w:rPr>
          <w:rFonts w:asciiTheme="majorBidi" w:hAnsiTheme="majorBidi" w:cstheme="majorBidi"/>
        </w:rPr>
      </w:pPr>
      <w:hyperlink r:id="rId12" w:history="1">
        <w:r w:rsidR="002C05D5" w:rsidRPr="00A84331">
          <w:rPr>
            <w:rStyle w:val="Kpr"/>
            <w:rFonts w:asciiTheme="majorBidi" w:hAnsiTheme="majorBidi" w:cstheme="majorBidi"/>
          </w:rPr>
          <w:t>https://yabanmer.siirt.edu.tr/detay/misyon/687460272.html</w:t>
        </w:r>
      </w:hyperlink>
    </w:p>
    <w:p w14:paraId="7F4F2C7D" w14:textId="517A46E5" w:rsidR="002C05D5" w:rsidRPr="00A84331" w:rsidRDefault="002C05D5" w:rsidP="001C01CA">
      <w:pPr>
        <w:pStyle w:val="GvdeMetni"/>
        <w:spacing w:before="180"/>
        <w:rPr>
          <w:rFonts w:asciiTheme="majorBidi" w:hAnsiTheme="majorBidi" w:cstheme="majorBidi"/>
        </w:rPr>
      </w:pPr>
      <w:r w:rsidRPr="00A84331">
        <w:rPr>
          <w:rFonts w:asciiTheme="majorBidi" w:hAnsiTheme="majorBidi" w:cstheme="majorBidi"/>
        </w:rPr>
        <w:t>https://yabanmer.siirt.edu.tr/detay/vizyon/701749936.html</w:t>
      </w:r>
    </w:p>
    <w:p w14:paraId="29537F9E" w14:textId="5E5AAE40" w:rsidR="001C01CA" w:rsidRPr="00A84331" w:rsidRDefault="00F41C17" w:rsidP="00F41C17">
      <w:pPr>
        <w:pStyle w:val="Balk1"/>
        <w:tabs>
          <w:tab w:val="left" w:pos="702"/>
        </w:tabs>
        <w:spacing w:before="183"/>
        <w:ind w:left="0"/>
        <w:rPr>
          <w:rFonts w:asciiTheme="majorBidi" w:hAnsiTheme="majorBidi" w:cstheme="majorBidi"/>
          <w:b w:val="0"/>
          <w:bCs w:val="0"/>
        </w:rPr>
      </w:pPr>
      <w:r w:rsidRPr="00A84331">
        <w:rPr>
          <w:rFonts w:asciiTheme="majorBidi" w:hAnsiTheme="majorBidi" w:cstheme="majorBidi"/>
          <w:b w:val="0"/>
          <w:bCs w:val="0"/>
        </w:rPr>
        <w:t>https://yabanmer.siirt.edu.tr/</w:t>
      </w:r>
    </w:p>
    <w:p w14:paraId="2D1607F3" w14:textId="77777777" w:rsidR="00A603C1" w:rsidRPr="00A84331" w:rsidRDefault="00A603C1">
      <w:pPr>
        <w:pStyle w:val="GvdeMetni"/>
        <w:rPr>
          <w:rFonts w:asciiTheme="majorBidi" w:hAnsiTheme="majorBidi" w:cstheme="majorBidi"/>
        </w:rPr>
      </w:pPr>
    </w:p>
    <w:p w14:paraId="0068DFF0" w14:textId="0EBDAD2F" w:rsidR="00A603C1" w:rsidRPr="00A84331" w:rsidRDefault="00A44539">
      <w:pPr>
        <w:pStyle w:val="Balk1"/>
        <w:numPr>
          <w:ilvl w:val="2"/>
          <w:numId w:val="19"/>
        </w:numPr>
        <w:tabs>
          <w:tab w:val="left" w:pos="732"/>
        </w:tabs>
        <w:spacing w:line="259" w:lineRule="auto"/>
        <w:ind w:left="116" w:right="115" w:firstLine="0"/>
        <w:rPr>
          <w:rFonts w:asciiTheme="majorBidi" w:hAnsiTheme="majorBidi" w:cstheme="majorBidi"/>
        </w:rPr>
      </w:pPr>
      <w:r w:rsidRPr="00A84331">
        <w:rPr>
          <w:rFonts w:asciiTheme="majorBidi" w:hAnsiTheme="majorBidi" w:cstheme="majorBidi"/>
        </w:rPr>
        <w:t>Kalite</w:t>
      </w:r>
      <w:r w:rsidRPr="00A84331">
        <w:rPr>
          <w:rFonts w:asciiTheme="majorBidi" w:hAnsiTheme="majorBidi" w:cstheme="majorBidi"/>
          <w:spacing w:val="24"/>
        </w:rPr>
        <w:t xml:space="preserve"> </w:t>
      </w:r>
      <w:r w:rsidRPr="00A84331">
        <w:rPr>
          <w:rFonts w:asciiTheme="majorBidi" w:hAnsiTheme="majorBidi" w:cstheme="majorBidi"/>
        </w:rPr>
        <w:t>güvencesi,</w:t>
      </w:r>
      <w:r w:rsidRPr="00A84331">
        <w:rPr>
          <w:rFonts w:asciiTheme="majorBidi" w:hAnsiTheme="majorBidi" w:cstheme="majorBidi"/>
          <w:spacing w:val="30"/>
        </w:rPr>
        <w:t xml:space="preserve"> </w:t>
      </w:r>
      <w:r w:rsidRPr="00A84331">
        <w:rPr>
          <w:rFonts w:asciiTheme="majorBidi" w:hAnsiTheme="majorBidi" w:cstheme="majorBidi"/>
        </w:rPr>
        <w:t>eğitim</w:t>
      </w:r>
      <w:r w:rsidRPr="00A84331">
        <w:rPr>
          <w:rFonts w:asciiTheme="majorBidi" w:hAnsiTheme="majorBidi" w:cstheme="majorBidi"/>
          <w:spacing w:val="29"/>
        </w:rPr>
        <w:t xml:space="preserve"> </w:t>
      </w:r>
      <w:r w:rsidRPr="00A84331">
        <w:rPr>
          <w:rFonts w:asciiTheme="majorBidi" w:hAnsiTheme="majorBidi" w:cstheme="majorBidi"/>
        </w:rPr>
        <w:t>öğretim,</w:t>
      </w:r>
      <w:r w:rsidRPr="00A84331">
        <w:rPr>
          <w:rFonts w:asciiTheme="majorBidi" w:hAnsiTheme="majorBidi" w:cstheme="majorBidi"/>
          <w:spacing w:val="28"/>
        </w:rPr>
        <w:t xml:space="preserve"> </w:t>
      </w:r>
      <w:r w:rsidRPr="00A84331">
        <w:rPr>
          <w:rFonts w:asciiTheme="majorBidi" w:hAnsiTheme="majorBidi" w:cstheme="majorBidi"/>
        </w:rPr>
        <w:t>araştırma</w:t>
      </w:r>
      <w:r w:rsidRPr="00A84331">
        <w:rPr>
          <w:rFonts w:asciiTheme="majorBidi" w:hAnsiTheme="majorBidi" w:cstheme="majorBidi"/>
          <w:spacing w:val="23"/>
        </w:rPr>
        <w:t xml:space="preserve"> </w:t>
      </w:r>
      <w:r w:rsidRPr="00A84331">
        <w:rPr>
          <w:rFonts w:asciiTheme="majorBidi" w:hAnsiTheme="majorBidi" w:cstheme="majorBidi"/>
        </w:rPr>
        <w:t>geliştirme,</w:t>
      </w:r>
      <w:r w:rsidRPr="00A84331">
        <w:rPr>
          <w:rFonts w:asciiTheme="majorBidi" w:hAnsiTheme="majorBidi" w:cstheme="majorBidi"/>
          <w:spacing w:val="27"/>
        </w:rPr>
        <w:t xml:space="preserve"> </w:t>
      </w:r>
      <w:r w:rsidRPr="00A84331">
        <w:rPr>
          <w:rFonts w:asciiTheme="majorBidi" w:hAnsiTheme="majorBidi" w:cstheme="majorBidi"/>
        </w:rPr>
        <w:t>toplumsal</w:t>
      </w:r>
      <w:r w:rsidRPr="00A84331">
        <w:rPr>
          <w:rFonts w:asciiTheme="majorBidi" w:hAnsiTheme="majorBidi" w:cstheme="majorBidi"/>
          <w:spacing w:val="26"/>
        </w:rPr>
        <w:t xml:space="preserve"> </w:t>
      </w:r>
      <w:r w:rsidRPr="00A84331">
        <w:rPr>
          <w:rFonts w:asciiTheme="majorBidi" w:hAnsiTheme="majorBidi" w:cstheme="majorBidi"/>
        </w:rPr>
        <w:t>katkı</w:t>
      </w:r>
      <w:r w:rsidRPr="00A84331">
        <w:rPr>
          <w:rFonts w:asciiTheme="majorBidi" w:hAnsiTheme="majorBidi" w:cstheme="majorBidi"/>
          <w:spacing w:val="28"/>
        </w:rPr>
        <w:t xml:space="preserve"> </w:t>
      </w:r>
      <w:r w:rsidRPr="00A84331">
        <w:rPr>
          <w:rFonts w:asciiTheme="majorBidi" w:hAnsiTheme="majorBidi" w:cstheme="majorBidi"/>
        </w:rPr>
        <w:t>ve</w:t>
      </w:r>
      <w:r w:rsidRPr="00A84331">
        <w:rPr>
          <w:rFonts w:asciiTheme="majorBidi" w:hAnsiTheme="majorBidi" w:cstheme="majorBidi"/>
          <w:spacing w:val="25"/>
        </w:rPr>
        <w:t xml:space="preserve"> </w:t>
      </w:r>
      <w:r w:rsidRPr="00A84331">
        <w:rPr>
          <w:rFonts w:asciiTheme="majorBidi" w:hAnsiTheme="majorBidi" w:cstheme="majorBidi"/>
        </w:rPr>
        <w:t>yönetim</w:t>
      </w:r>
      <w:r w:rsidRPr="00A84331">
        <w:rPr>
          <w:rFonts w:asciiTheme="majorBidi" w:hAnsiTheme="majorBidi" w:cstheme="majorBidi"/>
          <w:spacing w:val="27"/>
        </w:rPr>
        <w:t xml:space="preserve"> </w:t>
      </w:r>
      <w:r w:rsidRPr="00A84331">
        <w:rPr>
          <w:rFonts w:asciiTheme="majorBidi" w:hAnsiTheme="majorBidi" w:cstheme="majorBidi"/>
        </w:rPr>
        <w:t>sistemi</w:t>
      </w:r>
      <w:r w:rsidRPr="00A84331">
        <w:rPr>
          <w:rFonts w:asciiTheme="majorBidi" w:hAnsiTheme="majorBidi" w:cstheme="majorBidi"/>
          <w:spacing w:val="-47"/>
        </w:rPr>
        <w:t xml:space="preserve"> </w:t>
      </w:r>
      <w:r w:rsidR="00E702F4" w:rsidRPr="00A84331">
        <w:rPr>
          <w:rFonts w:asciiTheme="majorBidi" w:hAnsiTheme="majorBidi" w:cstheme="majorBidi"/>
          <w:spacing w:val="-47"/>
        </w:rPr>
        <w:t xml:space="preserve">      </w:t>
      </w:r>
      <w:r w:rsidRPr="00A84331">
        <w:rPr>
          <w:rFonts w:asciiTheme="majorBidi" w:hAnsiTheme="majorBidi" w:cstheme="majorBidi"/>
          <w:spacing w:val="-47"/>
        </w:rPr>
        <w:t xml:space="preserve"> </w:t>
      </w:r>
      <w:r w:rsidRPr="00A84331">
        <w:rPr>
          <w:rFonts w:asciiTheme="majorBidi" w:hAnsiTheme="majorBidi" w:cstheme="majorBidi"/>
        </w:rPr>
        <w:t>politikaları</w:t>
      </w:r>
    </w:p>
    <w:p w14:paraId="3E3C96A7" w14:textId="77777777" w:rsidR="005C7304" w:rsidRPr="00A84331" w:rsidRDefault="005C7304" w:rsidP="005C7304">
      <w:pPr>
        <w:pStyle w:val="ListeParagraf"/>
        <w:numPr>
          <w:ilvl w:val="0"/>
          <w:numId w:val="22"/>
        </w:numPr>
        <w:spacing w:line="276" w:lineRule="auto"/>
        <w:rPr>
          <w:rFonts w:asciiTheme="majorBidi" w:hAnsiTheme="majorBidi" w:cstheme="majorBidi"/>
          <w:szCs w:val="24"/>
        </w:rPr>
      </w:pPr>
      <w:r w:rsidRPr="00A84331">
        <w:rPr>
          <w:rFonts w:asciiTheme="majorBidi" w:hAnsiTheme="majorBidi" w:cstheme="majorBidi"/>
          <w:szCs w:val="24"/>
        </w:rPr>
        <w:t>Üniversitemizin kalite politikası benimsenmektedir.</w:t>
      </w:r>
    </w:p>
    <w:p w14:paraId="356C4D20" w14:textId="77777777" w:rsidR="005C7304" w:rsidRPr="00A84331" w:rsidRDefault="005C7304" w:rsidP="005C7304">
      <w:pPr>
        <w:pStyle w:val="ListeParagraf"/>
        <w:numPr>
          <w:ilvl w:val="0"/>
          <w:numId w:val="22"/>
        </w:numPr>
        <w:spacing w:line="276" w:lineRule="auto"/>
        <w:rPr>
          <w:rFonts w:asciiTheme="majorBidi" w:hAnsiTheme="majorBidi" w:cstheme="majorBidi"/>
          <w:szCs w:val="24"/>
        </w:rPr>
      </w:pPr>
      <w:r w:rsidRPr="00A84331">
        <w:rPr>
          <w:rFonts w:asciiTheme="majorBidi" w:hAnsiTheme="majorBidi" w:cstheme="majorBidi"/>
          <w:szCs w:val="24"/>
        </w:rPr>
        <w:t>Birim stratejik amaç ve hedeflere ilişkin politikalar belirlenmiştir.</w:t>
      </w:r>
    </w:p>
    <w:p w14:paraId="16D790E8" w14:textId="49CDE15C" w:rsidR="005C7304" w:rsidRPr="00A84331" w:rsidRDefault="005C7304" w:rsidP="005C7304">
      <w:pPr>
        <w:pStyle w:val="ListeParagraf"/>
        <w:numPr>
          <w:ilvl w:val="0"/>
          <w:numId w:val="22"/>
        </w:numPr>
        <w:spacing w:line="276" w:lineRule="auto"/>
        <w:rPr>
          <w:rFonts w:asciiTheme="majorBidi" w:hAnsiTheme="majorBidi" w:cstheme="majorBidi"/>
          <w:szCs w:val="24"/>
        </w:rPr>
      </w:pPr>
      <w:r w:rsidRPr="00A84331">
        <w:rPr>
          <w:rFonts w:asciiTheme="majorBidi" w:hAnsiTheme="majorBidi" w:cstheme="majorBidi"/>
          <w:szCs w:val="24"/>
        </w:rPr>
        <w:t>Birim misyon ve vizyon tanımları yapılmış personel tarafından benimsenmiştir.</w:t>
      </w:r>
    </w:p>
    <w:p w14:paraId="7A4B5B9D" w14:textId="77777777" w:rsidR="001C01CA" w:rsidRPr="00A84331" w:rsidRDefault="001C01CA" w:rsidP="001C01CA">
      <w:pPr>
        <w:spacing w:line="276" w:lineRule="auto"/>
        <w:ind w:left="475"/>
        <w:rPr>
          <w:rFonts w:asciiTheme="majorBidi" w:hAnsiTheme="majorBidi" w:cstheme="majorBidi"/>
          <w:szCs w:val="24"/>
        </w:rPr>
      </w:pPr>
    </w:p>
    <w:p w14:paraId="65003AD8" w14:textId="77777777" w:rsidR="001C01CA" w:rsidRPr="00A84331" w:rsidRDefault="001C01CA" w:rsidP="001C01CA">
      <w:pPr>
        <w:spacing w:line="276" w:lineRule="auto"/>
        <w:rPr>
          <w:rFonts w:asciiTheme="majorBidi" w:hAnsiTheme="majorBidi" w:cstheme="majorBidi"/>
          <w:szCs w:val="24"/>
        </w:rPr>
      </w:pPr>
      <w:r w:rsidRPr="00A84331">
        <w:rPr>
          <w:rFonts w:asciiTheme="majorBidi" w:hAnsiTheme="majorBidi" w:cstheme="majorBidi"/>
          <w:b/>
        </w:rPr>
        <w:t>Olgunluk</w:t>
      </w:r>
      <w:r w:rsidRPr="00A84331">
        <w:rPr>
          <w:rFonts w:asciiTheme="majorBidi" w:hAnsiTheme="majorBidi" w:cstheme="majorBidi"/>
          <w:b/>
          <w:spacing w:val="1"/>
        </w:rPr>
        <w:t xml:space="preserve"> </w:t>
      </w:r>
      <w:r w:rsidRPr="00A84331">
        <w:rPr>
          <w:rFonts w:asciiTheme="majorBidi" w:hAnsiTheme="majorBidi" w:cstheme="majorBidi"/>
          <w:b/>
        </w:rPr>
        <w:t>Düzeyi:</w:t>
      </w:r>
      <w:r w:rsidRPr="00A84331">
        <w:rPr>
          <w:rFonts w:asciiTheme="majorBidi" w:hAnsiTheme="majorBidi" w:cstheme="majorBidi"/>
          <w:b/>
          <w:spacing w:val="1"/>
        </w:rPr>
        <w:t xml:space="preserve"> </w:t>
      </w:r>
      <w:r w:rsidRPr="00A84331">
        <w:rPr>
          <w:rFonts w:asciiTheme="majorBidi" w:hAnsiTheme="majorBidi" w:cstheme="majorBidi"/>
          <w:szCs w:val="24"/>
        </w:rPr>
        <w:t xml:space="preserve">Kurumda ilan edilmiş tanımlı politikalar bulunmaktadır. </w:t>
      </w:r>
    </w:p>
    <w:p w14:paraId="72845FF3" w14:textId="2FD0EE40" w:rsidR="001C01CA" w:rsidRPr="00A84331" w:rsidRDefault="001C01CA" w:rsidP="001C01CA">
      <w:pPr>
        <w:pStyle w:val="Balk1"/>
        <w:spacing w:before="160"/>
        <w:ind w:left="0"/>
        <w:rPr>
          <w:rFonts w:asciiTheme="majorBidi" w:hAnsiTheme="majorBidi" w:cstheme="majorBidi"/>
        </w:rPr>
      </w:pPr>
      <w:r w:rsidRPr="00A84331">
        <w:rPr>
          <w:rFonts w:asciiTheme="majorBidi" w:hAnsiTheme="majorBidi" w:cstheme="majorBidi"/>
        </w:rPr>
        <w:t>Kanıtlar</w:t>
      </w:r>
    </w:p>
    <w:p w14:paraId="2E7C86CF" w14:textId="50B54DC6" w:rsidR="001C01CA" w:rsidRPr="00A84331" w:rsidRDefault="00F41C17" w:rsidP="00F41C17">
      <w:pPr>
        <w:pStyle w:val="Balk1"/>
        <w:spacing w:before="160"/>
        <w:ind w:left="0"/>
        <w:rPr>
          <w:rFonts w:asciiTheme="majorBidi" w:hAnsiTheme="majorBidi" w:cstheme="majorBidi"/>
          <w:b w:val="0"/>
          <w:bCs w:val="0"/>
        </w:rPr>
      </w:pPr>
      <w:r w:rsidRPr="00A84331">
        <w:rPr>
          <w:rFonts w:asciiTheme="majorBidi" w:hAnsiTheme="majorBidi" w:cstheme="majorBidi"/>
          <w:b w:val="0"/>
          <w:bCs w:val="0"/>
        </w:rPr>
        <w:t>Kurum İçi Değerlendirme Raporu Ve Brifingler: https://yabanmer.siirt.edu.tr/</w:t>
      </w:r>
    </w:p>
    <w:p w14:paraId="1DA99096" w14:textId="0D1C79ED" w:rsidR="005C7304" w:rsidRPr="00A84331" w:rsidRDefault="005C7304" w:rsidP="005C7304">
      <w:pPr>
        <w:pStyle w:val="Balk1"/>
        <w:tabs>
          <w:tab w:val="left" w:pos="732"/>
        </w:tabs>
        <w:spacing w:line="259" w:lineRule="auto"/>
        <w:ind w:right="115"/>
        <w:rPr>
          <w:rFonts w:asciiTheme="majorBidi" w:hAnsiTheme="majorBidi" w:cstheme="majorBidi"/>
        </w:rPr>
      </w:pPr>
    </w:p>
    <w:p w14:paraId="187E2BC0" w14:textId="77777777" w:rsidR="005C7304" w:rsidRPr="00A84331" w:rsidRDefault="005C7304" w:rsidP="005C7304">
      <w:pPr>
        <w:pStyle w:val="Balk1"/>
        <w:tabs>
          <w:tab w:val="left" w:pos="732"/>
        </w:tabs>
        <w:spacing w:line="259" w:lineRule="auto"/>
        <w:ind w:right="115"/>
        <w:rPr>
          <w:rFonts w:asciiTheme="majorBidi" w:hAnsiTheme="majorBidi" w:cstheme="majorBidi"/>
        </w:rPr>
      </w:pPr>
    </w:p>
    <w:p w14:paraId="4E26AC3F" w14:textId="367B3BFB" w:rsidR="00E702F4" w:rsidRPr="00A84331" w:rsidRDefault="005C7304">
      <w:pPr>
        <w:pStyle w:val="Balk1"/>
        <w:numPr>
          <w:ilvl w:val="2"/>
          <w:numId w:val="19"/>
        </w:numPr>
        <w:tabs>
          <w:tab w:val="left" w:pos="732"/>
        </w:tabs>
        <w:spacing w:line="259" w:lineRule="auto"/>
        <w:ind w:left="116" w:right="115" w:firstLine="0"/>
        <w:rPr>
          <w:rFonts w:asciiTheme="majorBidi" w:hAnsiTheme="majorBidi" w:cstheme="majorBidi"/>
        </w:rPr>
      </w:pPr>
      <w:r w:rsidRPr="00A84331">
        <w:rPr>
          <w:rFonts w:asciiTheme="majorBidi" w:eastAsiaTheme="minorHAnsi" w:hAnsiTheme="majorBidi" w:cstheme="majorBidi"/>
          <w:lang w:val="tr-TR"/>
        </w:rPr>
        <w:t>Kurumsal performans yönetimi</w:t>
      </w:r>
    </w:p>
    <w:p w14:paraId="30B8CC40" w14:textId="1434049F" w:rsidR="005C7304" w:rsidRPr="00A84331" w:rsidRDefault="005C7304" w:rsidP="00F41C17">
      <w:pPr>
        <w:pStyle w:val="ListeParagraf"/>
        <w:numPr>
          <w:ilvl w:val="0"/>
          <w:numId w:val="23"/>
        </w:numPr>
        <w:spacing w:line="276" w:lineRule="auto"/>
        <w:rPr>
          <w:rFonts w:asciiTheme="majorBidi" w:hAnsiTheme="majorBidi" w:cstheme="majorBidi"/>
        </w:rPr>
      </w:pPr>
      <w:r w:rsidRPr="00A84331">
        <w:rPr>
          <w:rFonts w:asciiTheme="majorBidi" w:hAnsiTheme="majorBidi" w:cstheme="majorBidi"/>
        </w:rPr>
        <w:t xml:space="preserve">Her yıl </w:t>
      </w:r>
      <w:r w:rsidR="00F41C17" w:rsidRPr="00A84331">
        <w:rPr>
          <w:rFonts w:asciiTheme="majorBidi" w:hAnsiTheme="majorBidi" w:cstheme="majorBidi"/>
        </w:rPr>
        <w:t xml:space="preserve">Kurum içi Değerlendirme Raporları ve Brifingler hazırlanarak birimin yıllık gelişimi takip edilmektedir. </w:t>
      </w:r>
    </w:p>
    <w:p w14:paraId="558762F8" w14:textId="77777777" w:rsidR="00A603C1" w:rsidRPr="00A84331" w:rsidRDefault="00A603C1">
      <w:pPr>
        <w:pStyle w:val="GvdeMetni"/>
        <w:rPr>
          <w:rFonts w:asciiTheme="majorBidi" w:hAnsiTheme="majorBidi" w:cstheme="majorBidi"/>
          <w:sz w:val="28"/>
        </w:rPr>
      </w:pPr>
    </w:p>
    <w:p w14:paraId="67CC97CC" w14:textId="77777777" w:rsidR="001C01CA" w:rsidRPr="00A84331" w:rsidRDefault="001C01CA" w:rsidP="001C01CA">
      <w:pPr>
        <w:pStyle w:val="GvdeMetni"/>
        <w:spacing w:before="181" w:line="259" w:lineRule="auto"/>
        <w:ind w:left="116" w:right="114"/>
        <w:rPr>
          <w:rFonts w:asciiTheme="majorBidi" w:hAnsiTheme="majorBidi" w:cstheme="majorBidi"/>
        </w:rPr>
      </w:pPr>
      <w:r w:rsidRPr="00A84331">
        <w:rPr>
          <w:rFonts w:asciiTheme="majorBidi" w:hAnsiTheme="majorBidi" w:cstheme="majorBidi"/>
          <w:b/>
        </w:rPr>
        <w:t>Olgunluk</w:t>
      </w:r>
      <w:r w:rsidRPr="00A84331">
        <w:rPr>
          <w:rFonts w:asciiTheme="majorBidi" w:hAnsiTheme="majorBidi" w:cstheme="majorBidi"/>
          <w:b/>
          <w:spacing w:val="1"/>
        </w:rPr>
        <w:t xml:space="preserve"> </w:t>
      </w:r>
      <w:r w:rsidRPr="00A84331">
        <w:rPr>
          <w:rFonts w:asciiTheme="majorBidi" w:hAnsiTheme="majorBidi" w:cstheme="majorBidi"/>
          <w:b/>
        </w:rPr>
        <w:t>Düzeyi</w:t>
      </w:r>
      <w:r w:rsidRPr="00A84331">
        <w:rPr>
          <w:rFonts w:asciiTheme="majorBidi" w:hAnsiTheme="majorBidi" w:cstheme="majorBidi"/>
        </w:rPr>
        <w:t>:</w:t>
      </w:r>
      <w:r w:rsidRPr="00A84331">
        <w:rPr>
          <w:rFonts w:asciiTheme="majorBidi" w:hAnsiTheme="majorBidi" w:cstheme="majorBidi"/>
          <w:spacing w:val="1"/>
        </w:rPr>
        <w:t xml:space="preserve"> </w:t>
      </w:r>
      <w:r w:rsidRPr="00A84331">
        <w:rPr>
          <w:rFonts w:asciiTheme="majorBidi" w:hAnsiTheme="majorBidi" w:cstheme="majorBidi"/>
        </w:rPr>
        <w:t>Kurumda performans göstergeleri ve performans yönetimi mekanizmaları tanımlanmıştır.</w:t>
      </w:r>
    </w:p>
    <w:p w14:paraId="2EE858A2" w14:textId="77777777" w:rsidR="001C01CA" w:rsidRPr="00A84331" w:rsidRDefault="001C01CA" w:rsidP="001C01CA">
      <w:pPr>
        <w:pStyle w:val="Balk1"/>
        <w:spacing w:before="159"/>
        <w:rPr>
          <w:rFonts w:asciiTheme="majorBidi" w:hAnsiTheme="majorBidi" w:cstheme="majorBidi"/>
        </w:rPr>
      </w:pPr>
      <w:r w:rsidRPr="00A84331">
        <w:rPr>
          <w:rFonts w:asciiTheme="majorBidi" w:hAnsiTheme="majorBidi" w:cstheme="majorBidi"/>
        </w:rPr>
        <w:t>Kanıtlar</w:t>
      </w:r>
    </w:p>
    <w:p w14:paraId="0ED5A212" w14:textId="77777777" w:rsidR="00F41C17" w:rsidRPr="00A84331" w:rsidRDefault="00F41C17" w:rsidP="00F41C17">
      <w:pPr>
        <w:pStyle w:val="Balk1"/>
        <w:spacing w:before="160"/>
        <w:ind w:left="0"/>
        <w:rPr>
          <w:rFonts w:asciiTheme="majorBidi" w:hAnsiTheme="majorBidi" w:cstheme="majorBidi"/>
          <w:b w:val="0"/>
          <w:bCs w:val="0"/>
        </w:rPr>
      </w:pPr>
      <w:r w:rsidRPr="00A84331">
        <w:rPr>
          <w:rFonts w:asciiTheme="majorBidi" w:hAnsiTheme="majorBidi" w:cstheme="majorBidi"/>
          <w:b w:val="0"/>
          <w:bCs w:val="0"/>
        </w:rPr>
        <w:t>Kurum İçi Değerlendirme Raporu Ve Brifingler: https://yabanmer.siirt.edu.tr/</w:t>
      </w:r>
    </w:p>
    <w:p w14:paraId="5A7517B2" w14:textId="77777777" w:rsidR="00A603C1" w:rsidRPr="00A84331" w:rsidRDefault="00A603C1">
      <w:pPr>
        <w:spacing w:line="259" w:lineRule="auto"/>
        <w:rPr>
          <w:rFonts w:asciiTheme="majorBidi" w:hAnsiTheme="majorBidi" w:cstheme="majorBidi"/>
        </w:rPr>
        <w:sectPr w:rsidR="00A603C1" w:rsidRPr="00A84331">
          <w:pgSz w:w="11910" w:h="16840"/>
          <w:pgMar w:top="1340" w:right="1300" w:bottom="1700" w:left="1300" w:header="2" w:footer="1506" w:gutter="0"/>
          <w:cols w:space="708"/>
        </w:sectPr>
      </w:pPr>
    </w:p>
    <w:p w14:paraId="18A89A16" w14:textId="77777777" w:rsidR="00A603C1" w:rsidRPr="00A84331" w:rsidRDefault="00A603C1">
      <w:pPr>
        <w:pStyle w:val="GvdeMetni"/>
        <w:spacing w:before="9"/>
        <w:rPr>
          <w:rFonts w:asciiTheme="majorBidi" w:hAnsiTheme="majorBidi" w:cstheme="majorBidi"/>
          <w:sz w:val="29"/>
        </w:rPr>
      </w:pPr>
    </w:p>
    <w:p w14:paraId="75030C62" w14:textId="77777777" w:rsidR="0006228E" w:rsidRPr="00A84331" w:rsidRDefault="0006228E">
      <w:pPr>
        <w:pStyle w:val="GvdeMetni"/>
        <w:rPr>
          <w:rFonts w:asciiTheme="majorBidi" w:hAnsiTheme="majorBidi" w:cstheme="majorBidi"/>
        </w:rPr>
      </w:pPr>
    </w:p>
    <w:p w14:paraId="22D1D8FB" w14:textId="77777777" w:rsidR="00A603C1" w:rsidRPr="00A84331" w:rsidRDefault="00A603C1">
      <w:pPr>
        <w:pStyle w:val="GvdeMetni"/>
        <w:spacing w:before="9"/>
        <w:rPr>
          <w:rFonts w:asciiTheme="majorBidi" w:hAnsiTheme="majorBidi" w:cstheme="majorBidi"/>
          <w:sz w:val="29"/>
        </w:rPr>
      </w:pPr>
    </w:p>
    <w:p w14:paraId="677DE13C" w14:textId="77777777" w:rsidR="00A603C1" w:rsidRPr="00A84331" w:rsidRDefault="00A44539">
      <w:pPr>
        <w:pStyle w:val="Balk1"/>
        <w:numPr>
          <w:ilvl w:val="1"/>
          <w:numId w:val="19"/>
        </w:numPr>
        <w:tabs>
          <w:tab w:val="left" w:pos="530"/>
        </w:tabs>
        <w:ind w:left="529" w:hanging="414"/>
        <w:rPr>
          <w:rFonts w:asciiTheme="majorBidi" w:hAnsiTheme="majorBidi" w:cstheme="majorBidi"/>
        </w:rPr>
      </w:pPr>
      <w:r w:rsidRPr="00A84331">
        <w:rPr>
          <w:rFonts w:asciiTheme="majorBidi" w:hAnsiTheme="majorBidi" w:cstheme="majorBidi"/>
        </w:rPr>
        <w:t>İç</w:t>
      </w:r>
      <w:r w:rsidRPr="00A84331">
        <w:rPr>
          <w:rFonts w:asciiTheme="majorBidi" w:hAnsiTheme="majorBidi" w:cstheme="majorBidi"/>
          <w:spacing w:val="-3"/>
        </w:rPr>
        <w:t xml:space="preserve"> </w:t>
      </w:r>
      <w:r w:rsidRPr="00A84331">
        <w:rPr>
          <w:rFonts w:asciiTheme="majorBidi" w:hAnsiTheme="majorBidi" w:cstheme="majorBidi"/>
        </w:rPr>
        <w:t>Kalite Güvencesi</w:t>
      </w:r>
    </w:p>
    <w:p w14:paraId="6336A2A5" w14:textId="77777777" w:rsidR="00A603C1" w:rsidRPr="00A84331" w:rsidRDefault="00A44539" w:rsidP="0006228E">
      <w:pPr>
        <w:pStyle w:val="ListeParagraf"/>
        <w:numPr>
          <w:ilvl w:val="2"/>
          <w:numId w:val="19"/>
        </w:numPr>
        <w:tabs>
          <w:tab w:val="left" w:pos="702"/>
        </w:tabs>
        <w:spacing w:before="183"/>
        <w:rPr>
          <w:rFonts w:asciiTheme="majorBidi" w:hAnsiTheme="majorBidi" w:cstheme="majorBidi"/>
          <w:b/>
        </w:rPr>
      </w:pPr>
      <w:r w:rsidRPr="00A84331">
        <w:rPr>
          <w:rFonts w:asciiTheme="majorBidi" w:hAnsiTheme="majorBidi" w:cstheme="majorBidi"/>
          <w:b/>
        </w:rPr>
        <w:t>Kalite</w:t>
      </w:r>
      <w:r w:rsidRPr="00A84331">
        <w:rPr>
          <w:rFonts w:asciiTheme="majorBidi" w:hAnsiTheme="majorBidi" w:cstheme="majorBidi"/>
          <w:b/>
          <w:spacing w:val="-1"/>
        </w:rPr>
        <w:t xml:space="preserve"> </w:t>
      </w:r>
      <w:r w:rsidRPr="00A84331">
        <w:rPr>
          <w:rFonts w:asciiTheme="majorBidi" w:hAnsiTheme="majorBidi" w:cstheme="majorBidi"/>
          <w:b/>
        </w:rPr>
        <w:t>Komisyonu</w:t>
      </w:r>
    </w:p>
    <w:p w14:paraId="3528C141" w14:textId="375CDEA4" w:rsidR="0006228E" w:rsidRPr="00A84331" w:rsidRDefault="00536241" w:rsidP="0006228E">
      <w:pPr>
        <w:spacing w:line="276" w:lineRule="auto"/>
        <w:ind w:left="115"/>
        <w:rPr>
          <w:rFonts w:asciiTheme="majorBidi" w:hAnsiTheme="majorBidi" w:cstheme="majorBidi"/>
          <w:szCs w:val="24"/>
        </w:rPr>
      </w:pPr>
      <w:r w:rsidRPr="00A84331">
        <w:rPr>
          <w:rFonts w:asciiTheme="majorBidi" w:hAnsiTheme="majorBidi" w:cstheme="majorBidi"/>
          <w:szCs w:val="24"/>
        </w:rPr>
        <w:t>Müdürlüğümüz</w:t>
      </w:r>
      <w:r w:rsidR="0006228E" w:rsidRPr="00A84331">
        <w:rPr>
          <w:rFonts w:asciiTheme="majorBidi" w:hAnsiTheme="majorBidi" w:cstheme="majorBidi"/>
          <w:szCs w:val="24"/>
        </w:rPr>
        <w:t xml:space="preserve"> kalite ko</w:t>
      </w:r>
      <w:r w:rsidRPr="00A84331">
        <w:rPr>
          <w:rFonts w:asciiTheme="majorBidi" w:hAnsiTheme="majorBidi" w:cstheme="majorBidi"/>
          <w:szCs w:val="24"/>
        </w:rPr>
        <w:t>misyonu güncellenmiş olup birim</w:t>
      </w:r>
      <w:r w:rsidR="0006228E" w:rsidRPr="00A84331">
        <w:rPr>
          <w:rFonts w:asciiTheme="majorBidi" w:hAnsiTheme="majorBidi" w:cstheme="majorBidi"/>
          <w:szCs w:val="24"/>
        </w:rPr>
        <w:t xml:space="preserve"> çalışanlarınca bilinmektedir. Sonraki süreçlerde komisyonun araştırmaları ve alacağı kararlar doğrultusunda kalite konusunda çitayı bir adım daha yukarıya taşıyabilmek için gerekli adımlar atılacaktır.</w:t>
      </w:r>
    </w:p>
    <w:p w14:paraId="77D9A212" w14:textId="77777777" w:rsidR="00A603C1" w:rsidRPr="00A84331" w:rsidRDefault="00A603C1">
      <w:pPr>
        <w:pStyle w:val="GvdeMetni"/>
        <w:rPr>
          <w:rFonts w:asciiTheme="majorBidi" w:hAnsiTheme="majorBidi" w:cstheme="majorBidi"/>
        </w:rPr>
      </w:pPr>
    </w:p>
    <w:p w14:paraId="3F8D4E16" w14:textId="77777777" w:rsidR="001C01CA" w:rsidRPr="00A84331" w:rsidRDefault="001C01CA" w:rsidP="001C01CA">
      <w:pPr>
        <w:spacing w:line="276" w:lineRule="auto"/>
        <w:rPr>
          <w:rFonts w:asciiTheme="majorBidi" w:hAnsiTheme="majorBidi" w:cstheme="majorBidi"/>
          <w:b/>
          <w:spacing w:val="1"/>
        </w:rPr>
      </w:pPr>
      <w:r w:rsidRPr="00A84331">
        <w:rPr>
          <w:rFonts w:asciiTheme="majorBidi" w:hAnsiTheme="majorBidi" w:cstheme="majorBidi"/>
          <w:b/>
        </w:rPr>
        <w:t>Olgunluk</w:t>
      </w:r>
      <w:r w:rsidRPr="00A84331">
        <w:rPr>
          <w:rFonts w:asciiTheme="majorBidi" w:hAnsiTheme="majorBidi" w:cstheme="majorBidi"/>
          <w:b/>
          <w:spacing w:val="1"/>
        </w:rPr>
        <w:t xml:space="preserve"> </w:t>
      </w:r>
      <w:r w:rsidRPr="00A84331">
        <w:rPr>
          <w:rFonts w:asciiTheme="majorBidi" w:hAnsiTheme="majorBidi" w:cstheme="majorBidi"/>
          <w:b/>
        </w:rPr>
        <w:t>Düzeyi:</w:t>
      </w:r>
      <w:r w:rsidRPr="00A84331">
        <w:rPr>
          <w:rFonts w:asciiTheme="majorBidi" w:hAnsiTheme="majorBidi" w:cstheme="majorBidi"/>
          <w:b/>
          <w:spacing w:val="1"/>
        </w:rPr>
        <w:t xml:space="preserve"> </w:t>
      </w:r>
    </w:p>
    <w:p w14:paraId="44EF98BE" w14:textId="20E65666" w:rsidR="001C01CA" w:rsidRPr="00A84331" w:rsidRDefault="001C01CA" w:rsidP="001C01CA">
      <w:pPr>
        <w:spacing w:line="276" w:lineRule="auto"/>
        <w:rPr>
          <w:rFonts w:asciiTheme="majorBidi" w:hAnsiTheme="majorBidi" w:cstheme="majorBidi"/>
          <w:szCs w:val="24"/>
        </w:rPr>
      </w:pPr>
      <w:r w:rsidRPr="00A84331">
        <w:rPr>
          <w:rFonts w:asciiTheme="majorBidi" w:hAnsiTheme="majorBidi" w:cstheme="majorBidi"/>
          <w:szCs w:val="24"/>
        </w:rPr>
        <w:t>Kalite komisyonunun yetki, görev ve sorumlulukları ile organizasyon yapısı tanımlanmıştır.</w:t>
      </w:r>
    </w:p>
    <w:p w14:paraId="03EFF1C6" w14:textId="77777777" w:rsidR="001C01CA" w:rsidRPr="00A84331" w:rsidRDefault="001C01CA" w:rsidP="001C01CA">
      <w:pPr>
        <w:pStyle w:val="Balk1"/>
        <w:spacing w:before="160"/>
        <w:rPr>
          <w:rFonts w:asciiTheme="majorBidi" w:hAnsiTheme="majorBidi" w:cstheme="majorBidi"/>
        </w:rPr>
      </w:pPr>
      <w:r w:rsidRPr="00A84331">
        <w:rPr>
          <w:rFonts w:asciiTheme="majorBidi" w:hAnsiTheme="majorBidi" w:cstheme="majorBidi"/>
        </w:rPr>
        <w:t>Kanıtlar</w:t>
      </w:r>
    </w:p>
    <w:p w14:paraId="732B8DB6" w14:textId="43140228" w:rsidR="00A603C1" w:rsidRPr="00A84331" w:rsidRDefault="00214FE2">
      <w:pPr>
        <w:pStyle w:val="GvdeMetni"/>
        <w:spacing w:before="11"/>
        <w:rPr>
          <w:rFonts w:asciiTheme="majorBidi" w:hAnsiTheme="majorBidi" w:cstheme="majorBidi"/>
        </w:rPr>
      </w:pPr>
      <w:hyperlink r:id="rId13" w:history="1">
        <w:r w:rsidR="00536241" w:rsidRPr="00A84331">
          <w:rPr>
            <w:rStyle w:val="Kpr"/>
            <w:rFonts w:asciiTheme="majorBidi" w:hAnsiTheme="majorBidi" w:cstheme="majorBidi"/>
          </w:rPr>
          <w:t>https://yabanmer.siirt.edu.tr/detay/kalite-kurulu/741679057.html</w:t>
        </w:r>
      </w:hyperlink>
    </w:p>
    <w:p w14:paraId="1FAEE96E" w14:textId="67396240" w:rsidR="00536241" w:rsidRPr="00A84331" w:rsidRDefault="00214FE2">
      <w:pPr>
        <w:pStyle w:val="GvdeMetni"/>
        <w:spacing w:before="11"/>
        <w:rPr>
          <w:rFonts w:asciiTheme="majorBidi" w:hAnsiTheme="majorBidi" w:cstheme="majorBidi"/>
          <w:szCs w:val="24"/>
        </w:rPr>
      </w:pPr>
      <w:hyperlink r:id="rId14" w:history="1">
        <w:r w:rsidR="00536241" w:rsidRPr="00A84331">
          <w:rPr>
            <w:rStyle w:val="Kpr"/>
            <w:rFonts w:asciiTheme="majorBidi" w:hAnsiTheme="majorBidi" w:cstheme="majorBidi"/>
            <w:szCs w:val="24"/>
          </w:rPr>
          <w:t>https://yabanmer.siirt.edu.tr/</w:t>
        </w:r>
      </w:hyperlink>
    </w:p>
    <w:p w14:paraId="7DC31041" w14:textId="77777777" w:rsidR="00536241" w:rsidRPr="00A84331" w:rsidRDefault="00536241">
      <w:pPr>
        <w:pStyle w:val="GvdeMetni"/>
        <w:spacing w:before="11"/>
        <w:rPr>
          <w:rFonts w:asciiTheme="majorBidi" w:hAnsiTheme="majorBidi" w:cstheme="majorBidi"/>
          <w:szCs w:val="24"/>
        </w:rPr>
      </w:pPr>
    </w:p>
    <w:p w14:paraId="68E88503" w14:textId="43187377" w:rsidR="00A603C1" w:rsidRPr="00A84331" w:rsidRDefault="00A44539">
      <w:pPr>
        <w:pStyle w:val="Balk1"/>
        <w:numPr>
          <w:ilvl w:val="2"/>
          <w:numId w:val="19"/>
        </w:numPr>
        <w:tabs>
          <w:tab w:val="left" w:pos="699"/>
        </w:tabs>
        <w:ind w:left="698" w:hanging="583"/>
        <w:rPr>
          <w:rFonts w:asciiTheme="majorBidi" w:hAnsiTheme="majorBidi" w:cstheme="majorBidi"/>
        </w:rPr>
      </w:pPr>
      <w:r w:rsidRPr="00A84331">
        <w:rPr>
          <w:rFonts w:asciiTheme="majorBidi" w:hAnsiTheme="majorBidi" w:cstheme="majorBidi"/>
        </w:rPr>
        <w:t>İç</w:t>
      </w:r>
      <w:r w:rsidRPr="00A84331">
        <w:rPr>
          <w:rFonts w:asciiTheme="majorBidi" w:hAnsiTheme="majorBidi" w:cstheme="majorBidi"/>
          <w:spacing w:val="-1"/>
        </w:rPr>
        <w:t xml:space="preserve"> </w:t>
      </w:r>
      <w:r w:rsidRPr="00A84331">
        <w:rPr>
          <w:rFonts w:asciiTheme="majorBidi" w:hAnsiTheme="majorBidi" w:cstheme="majorBidi"/>
        </w:rPr>
        <w:t>kalite</w:t>
      </w:r>
      <w:r w:rsidRPr="00A84331">
        <w:rPr>
          <w:rFonts w:asciiTheme="majorBidi" w:hAnsiTheme="majorBidi" w:cstheme="majorBidi"/>
          <w:spacing w:val="-1"/>
        </w:rPr>
        <w:t xml:space="preserve"> </w:t>
      </w:r>
      <w:r w:rsidRPr="00A84331">
        <w:rPr>
          <w:rFonts w:asciiTheme="majorBidi" w:hAnsiTheme="majorBidi" w:cstheme="majorBidi"/>
        </w:rPr>
        <w:t>güvencesi</w:t>
      </w:r>
      <w:r w:rsidRPr="00A84331">
        <w:rPr>
          <w:rFonts w:asciiTheme="majorBidi" w:hAnsiTheme="majorBidi" w:cstheme="majorBidi"/>
          <w:spacing w:val="-3"/>
        </w:rPr>
        <w:t xml:space="preserve"> </w:t>
      </w:r>
      <w:r w:rsidRPr="00A84331">
        <w:rPr>
          <w:rFonts w:asciiTheme="majorBidi" w:hAnsiTheme="majorBidi" w:cstheme="majorBidi"/>
        </w:rPr>
        <w:t>mekanizmaları</w:t>
      </w:r>
      <w:r w:rsidRPr="00A84331">
        <w:rPr>
          <w:rFonts w:asciiTheme="majorBidi" w:hAnsiTheme="majorBidi" w:cstheme="majorBidi"/>
          <w:spacing w:val="-2"/>
        </w:rPr>
        <w:t xml:space="preserve"> </w:t>
      </w:r>
      <w:r w:rsidRPr="00A84331">
        <w:rPr>
          <w:rFonts w:asciiTheme="majorBidi" w:hAnsiTheme="majorBidi" w:cstheme="majorBidi"/>
        </w:rPr>
        <w:t>(PUKÖ</w:t>
      </w:r>
      <w:r w:rsidRPr="00A84331">
        <w:rPr>
          <w:rFonts w:asciiTheme="majorBidi" w:hAnsiTheme="majorBidi" w:cstheme="majorBidi"/>
          <w:spacing w:val="-4"/>
        </w:rPr>
        <w:t xml:space="preserve"> </w:t>
      </w:r>
      <w:r w:rsidRPr="00A84331">
        <w:rPr>
          <w:rFonts w:asciiTheme="majorBidi" w:hAnsiTheme="majorBidi" w:cstheme="majorBidi"/>
        </w:rPr>
        <w:t>çevrimleri,</w:t>
      </w:r>
      <w:r w:rsidRPr="00A84331">
        <w:rPr>
          <w:rFonts w:asciiTheme="majorBidi" w:hAnsiTheme="majorBidi" w:cstheme="majorBidi"/>
          <w:spacing w:val="2"/>
        </w:rPr>
        <w:t xml:space="preserve"> </w:t>
      </w:r>
      <w:r w:rsidRPr="00A84331">
        <w:rPr>
          <w:rFonts w:asciiTheme="majorBidi" w:hAnsiTheme="majorBidi" w:cstheme="majorBidi"/>
        </w:rPr>
        <w:t>takvim, birimlerin</w:t>
      </w:r>
      <w:r w:rsidRPr="00A84331">
        <w:rPr>
          <w:rFonts w:asciiTheme="majorBidi" w:hAnsiTheme="majorBidi" w:cstheme="majorBidi"/>
          <w:spacing w:val="-3"/>
        </w:rPr>
        <w:t xml:space="preserve"> </w:t>
      </w:r>
      <w:r w:rsidRPr="00A84331">
        <w:rPr>
          <w:rFonts w:asciiTheme="majorBidi" w:hAnsiTheme="majorBidi" w:cstheme="majorBidi"/>
        </w:rPr>
        <w:t>yapısı)</w:t>
      </w:r>
    </w:p>
    <w:p w14:paraId="1C127EB1" w14:textId="0C92FECE" w:rsidR="0006228E" w:rsidRPr="00A84331" w:rsidRDefault="0006228E" w:rsidP="0006228E">
      <w:pPr>
        <w:pStyle w:val="Balk1"/>
        <w:tabs>
          <w:tab w:val="left" w:pos="699"/>
        </w:tabs>
        <w:ind w:left="698"/>
        <w:rPr>
          <w:rFonts w:asciiTheme="majorBidi" w:hAnsiTheme="majorBidi" w:cstheme="majorBidi"/>
        </w:rPr>
      </w:pPr>
    </w:p>
    <w:p w14:paraId="5AFAEA8A" w14:textId="473C6283" w:rsidR="0006228E" w:rsidRPr="00A84331" w:rsidRDefault="00536241" w:rsidP="0006228E">
      <w:pPr>
        <w:spacing w:line="276" w:lineRule="auto"/>
        <w:rPr>
          <w:rFonts w:asciiTheme="majorBidi" w:hAnsiTheme="majorBidi" w:cstheme="majorBidi"/>
          <w:szCs w:val="24"/>
        </w:rPr>
      </w:pPr>
      <w:r w:rsidRPr="00A84331">
        <w:rPr>
          <w:rFonts w:asciiTheme="majorBidi" w:hAnsiTheme="majorBidi" w:cstheme="majorBidi"/>
          <w:szCs w:val="24"/>
        </w:rPr>
        <w:t>Müdürlüğümüz</w:t>
      </w:r>
      <w:r w:rsidR="0006228E" w:rsidRPr="00A84331">
        <w:rPr>
          <w:rFonts w:asciiTheme="majorBidi" w:hAnsiTheme="majorBidi" w:cstheme="majorBidi"/>
          <w:szCs w:val="24"/>
        </w:rPr>
        <w:t xml:space="preserve"> iç kalite güvencesi süreç ve mekanizmaları tanımlanmıştır. </w:t>
      </w:r>
    </w:p>
    <w:p w14:paraId="7E45E8A4" w14:textId="77777777" w:rsidR="0006228E" w:rsidRPr="00A84331" w:rsidRDefault="0006228E" w:rsidP="0006228E">
      <w:pPr>
        <w:pStyle w:val="Balk1"/>
        <w:tabs>
          <w:tab w:val="left" w:pos="699"/>
        </w:tabs>
        <w:ind w:left="698"/>
        <w:rPr>
          <w:rFonts w:asciiTheme="majorBidi" w:hAnsiTheme="majorBidi" w:cstheme="majorBidi"/>
        </w:rPr>
      </w:pPr>
    </w:p>
    <w:p w14:paraId="2F17034C" w14:textId="77777777" w:rsidR="001C01CA" w:rsidRPr="00A84331" w:rsidRDefault="001C01CA" w:rsidP="001C01CA">
      <w:pPr>
        <w:spacing w:line="276" w:lineRule="auto"/>
        <w:rPr>
          <w:rFonts w:asciiTheme="majorBidi" w:hAnsiTheme="majorBidi" w:cstheme="majorBidi"/>
          <w:b/>
        </w:rPr>
      </w:pPr>
      <w:r w:rsidRPr="00A84331">
        <w:rPr>
          <w:rFonts w:asciiTheme="majorBidi" w:hAnsiTheme="majorBidi" w:cstheme="majorBidi"/>
          <w:b/>
        </w:rPr>
        <w:t xml:space="preserve">Olgunluk Düzeyi: </w:t>
      </w:r>
    </w:p>
    <w:p w14:paraId="6314DDA2" w14:textId="17BCCB32" w:rsidR="001C01CA" w:rsidRPr="00A84331" w:rsidRDefault="00536241" w:rsidP="001C01CA">
      <w:pPr>
        <w:spacing w:line="276" w:lineRule="auto"/>
        <w:rPr>
          <w:rFonts w:asciiTheme="majorBidi" w:hAnsiTheme="majorBidi" w:cstheme="majorBidi"/>
          <w:szCs w:val="24"/>
        </w:rPr>
      </w:pPr>
      <w:r w:rsidRPr="00A84331">
        <w:rPr>
          <w:rFonts w:asciiTheme="majorBidi" w:hAnsiTheme="majorBidi" w:cstheme="majorBidi"/>
          <w:szCs w:val="24"/>
        </w:rPr>
        <w:t>Müdürlüğümüzün</w:t>
      </w:r>
      <w:r w:rsidR="001C01CA" w:rsidRPr="00A84331">
        <w:rPr>
          <w:rFonts w:asciiTheme="majorBidi" w:hAnsiTheme="majorBidi" w:cstheme="majorBidi"/>
          <w:szCs w:val="24"/>
        </w:rPr>
        <w:t xml:space="preserve"> iç kalite güvencesi süreç ve mekanizmaları tanımlanmıştır. </w:t>
      </w:r>
    </w:p>
    <w:p w14:paraId="131ED83F" w14:textId="77777777" w:rsidR="001C01CA" w:rsidRPr="00A84331" w:rsidRDefault="001C01CA" w:rsidP="001C01CA">
      <w:pPr>
        <w:pStyle w:val="Balk1"/>
        <w:spacing w:before="158"/>
        <w:rPr>
          <w:rFonts w:asciiTheme="majorBidi" w:hAnsiTheme="majorBidi" w:cstheme="majorBidi"/>
        </w:rPr>
      </w:pPr>
      <w:r w:rsidRPr="00A84331">
        <w:rPr>
          <w:rFonts w:asciiTheme="majorBidi" w:hAnsiTheme="majorBidi" w:cstheme="majorBidi"/>
        </w:rPr>
        <w:t>Kanıtlar</w:t>
      </w:r>
    </w:p>
    <w:p w14:paraId="458FAC5A" w14:textId="77777777" w:rsidR="00536241" w:rsidRPr="00A84331" w:rsidRDefault="00214FE2" w:rsidP="00536241">
      <w:pPr>
        <w:pStyle w:val="GvdeMetni"/>
        <w:spacing w:before="11"/>
        <w:rPr>
          <w:rFonts w:asciiTheme="majorBidi" w:hAnsiTheme="majorBidi" w:cstheme="majorBidi"/>
          <w:szCs w:val="24"/>
        </w:rPr>
      </w:pPr>
      <w:hyperlink r:id="rId15" w:history="1">
        <w:r w:rsidR="00536241" w:rsidRPr="00A84331">
          <w:rPr>
            <w:rStyle w:val="Kpr"/>
            <w:rFonts w:asciiTheme="majorBidi" w:hAnsiTheme="majorBidi" w:cstheme="majorBidi"/>
            <w:szCs w:val="24"/>
          </w:rPr>
          <w:t>https://yabanmer.siirt.edu.tr/</w:t>
        </w:r>
      </w:hyperlink>
    </w:p>
    <w:p w14:paraId="2F785DD2" w14:textId="77777777" w:rsidR="00A603C1" w:rsidRPr="00A84331" w:rsidRDefault="00A603C1">
      <w:pPr>
        <w:pStyle w:val="GvdeMetni"/>
        <w:rPr>
          <w:rFonts w:asciiTheme="majorBidi" w:hAnsiTheme="majorBidi" w:cstheme="majorBidi"/>
        </w:rPr>
      </w:pPr>
    </w:p>
    <w:p w14:paraId="233B7550" w14:textId="77777777" w:rsidR="00A603C1" w:rsidRPr="00A84331" w:rsidRDefault="00A44539">
      <w:pPr>
        <w:pStyle w:val="Balk1"/>
        <w:numPr>
          <w:ilvl w:val="2"/>
          <w:numId w:val="19"/>
        </w:numPr>
        <w:tabs>
          <w:tab w:val="left" w:pos="699"/>
        </w:tabs>
        <w:spacing w:before="1"/>
        <w:ind w:left="698" w:hanging="583"/>
        <w:rPr>
          <w:rFonts w:asciiTheme="majorBidi" w:hAnsiTheme="majorBidi" w:cstheme="majorBidi"/>
        </w:rPr>
      </w:pPr>
      <w:r w:rsidRPr="00A84331">
        <w:rPr>
          <w:rFonts w:asciiTheme="majorBidi" w:hAnsiTheme="majorBidi" w:cstheme="majorBidi"/>
        </w:rPr>
        <w:t>Liderlik</w:t>
      </w:r>
      <w:r w:rsidRPr="00A84331">
        <w:rPr>
          <w:rFonts w:asciiTheme="majorBidi" w:hAnsiTheme="majorBidi" w:cstheme="majorBidi"/>
          <w:spacing w:val="-4"/>
        </w:rPr>
        <w:t xml:space="preserve"> </w:t>
      </w:r>
      <w:r w:rsidRPr="00A84331">
        <w:rPr>
          <w:rFonts w:asciiTheme="majorBidi" w:hAnsiTheme="majorBidi" w:cstheme="majorBidi"/>
        </w:rPr>
        <w:t>ve kalite</w:t>
      </w:r>
      <w:r w:rsidRPr="00A84331">
        <w:rPr>
          <w:rFonts w:asciiTheme="majorBidi" w:hAnsiTheme="majorBidi" w:cstheme="majorBidi"/>
          <w:spacing w:val="-3"/>
        </w:rPr>
        <w:t xml:space="preserve"> </w:t>
      </w:r>
      <w:r w:rsidRPr="00A84331">
        <w:rPr>
          <w:rFonts w:asciiTheme="majorBidi" w:hAnsiTheme="majorBidi" w:cstheme="majorBidi"/>
        </w:rPr>
        <w:t>güvencesi kültürü</w:t>
      </w:r>
    </w:p>
    <w:p w14:paraId="274CDB2D" w14:textId="77777777" w:rsidR="00A603C1" w:rsidRPr="00A84331" w:rsidRDefault="00A603C1">
      <w:pPr>
        <w:spacing w:line="259" w:lineRule="auto"/>
        <w:rPr>
          <w:rFonts w:asciiTheme="majorBidi" w:hAnsiTheme="majorBidi" w:cstheme="majorBidi"/>
        </w:rPr>
      </w:pPr>
    </w:p>
    <w:p w14:paraId="5636C037" w14:textId="793CC1B4" w:rsidR="00D56FA4" w:rsidRPr="00A84331" w:rsidRDefault="00536241" w:rsidP="00D56FA4">
      <w:pPr>
        <w:spacing w:line="276" w:lineRule="auto"/>
        <w:rPr>
          <w:rFonts w:asciiTheme="majorBidi" w:hAnsiTheme="majorBidi" w:cstheme="majorBidi"/>
        </w:rPr>
      </w:pPr>
      <w:r w:rsidRPr="00A84331">
        <w:rPr>
          <w:rFonts w:asciiTheme="majorBidi" w:hAnsiTheme="majorBidi" w:cstheme="majorBidi"/>
        </w:rPr>
        <w:t>Müdürlüğümüz</w:t>
      </w:r>
      <w:r w:rsidR="00D56FA4" w:rsidRPr="00A84331">
        <w:rPr>
          <w:rFonts w:asciiTheme="majorBidi" w:hAnsiTheme="majorBidi" w:cstheme="majorBidi"/>
        </w:rPr>
        <w:t xml:space="preserve"> kalite güvencesi bilincini artırmak amacıyla kalite komisyonu tarafından belirli petriyotlarla toplantılar yapılmakta, alınan kararlar idare ile paylaşılmaktadır.  Biri</w:t>
      </w:r>
      <w:r w:rsidRPr="00A84331">
        <w:rPr>
          <w:rFonts w:asciiTheme="majorBidi" w:hAnsiTheme="majorBidi" w:cstheme="majorBidi"/>
        </w:rPr>
        <w:t xml:space="preserve">m içerisinde gerek akademik ve </w:t>
      </w:r>
      <w:r w:rsidR="00D56FA4" w:rsidRPr="00A84331">
        <w:rPr>
          <w:rFonts w:asciiTheme="majorBidi" w:hAnsiTheme="majorBidi" w:cstheme="majorBidi"/>
        </w:rPr>
        <w:t xml:space="preserve">gerekse idari personellerin fakülte yönetimiyle etkin bir iletişim ağı oluşturulmuştur. </w:t>
      </w:r>
    </w:p>
    <w:p w14:paraId="7B540CFF" w14:textId="77777777" w:rsidR="00D56FA4" w:rsidRPr="00A84331" w:rsidRDefault="00D56FA4">
      <w:pPr>
        <w:spacing w:line="259" w:lineRule="auto"/>
        <w:rPr>
          <w:rFonts w:asciiTheme="majorBidi" w:hAnsiTheme="majorBidi" w:cstheme="majorBidi"/>
        </w:rPr>
      </w:pPr>
    </w:p>
    <w:p w14:paraId="77A78C38" w14:textId="77777777" w:rsidR="001C01CA" w:rsidRPr="00A84331" w:rsidRDefault="001C01CA" w:rsidP="001C01CA">
      <w:pPr>
        <w:pStyle w:val="GvdeMetni"/>
        <w:spacing w:before="183" w:line="259" w:lineRule="auto"/>
        <w:ind w:left="116" w:right="114"/>
        <w:rPr>
          <w:rFonts w:asciiTheme="majorBidi" w:hAnsiTheme="majorBidi" w:cstheme="majorBidi"/>
          <w:b/>
          <w:spacing w:val="-8"/>
        </w:rPr>
      </w:pPr>
      <w:r w:rsidRPr="00A84331">
        <w:rPr>
          <w:rFonts w:asciiTheme="majorBidi" w:hAnsiTheme="majorBidi" w:cstheme="majorBidi"/>
          <w:b/>
        </w:rPr>
        <w:t>Olgunluk</w:t>
      </w:r>
      <w:r w:rsidRPr="00A84331">
        <w:rPr>
          <w:rFonts w:asciiTheme="majorBidi" w:hAnsiTheme="majorBidi" w:cstheme="majorBidi"/>
          <w:b/>
          <w:spacing w:val="-6"/>
        </w:rPr>
        <w:t xml:space="preserve"> </w:t>
      </w:r>
      <w:r w:rsidRPr="00A84331">
        <w:rPr>
          <w:rFonts w:asciiTheme="majorBidi" w:hAnsiTheme="majorBidi" w:cstheme="majorBidi"/>
          <w:b/>
        </w:rPr>
        <w:t>Düzeyi:</w:t>
      </w:r>
      <w:r w:rsidRPr="00A84331">
        <w:rPr>
          <w:rFonts w:asciiTheme="majorBidi" w:hAnsiTheme="majorBidi" w:cstheme="majorBidi"/>
          <w:b/>
          <w:spacing w:val="-8"/>
        </w:rPr>
        <w:t xml:space="preserve"> </w:t>
      </w:r>
    </w:p>
    <w:p w14:paraId="25840715" w14:textId="59178DCB" w:rsidR="001C01CA" w:rsidRPr="00A84331" w:rsidRDefault="001C01CA" w:rsidP="001C01CA">
      <w:pPr>
        <w:pStyle w:val="GvdeMetni"/>
        <w:spacing w:before="183" w:line="259" w:lineRule="auto"/>
        <w:ind w:left="116" w:right="114"/>
        <w:rPr>
          <w:rFonts w:asciiTheme="majorBidi" w:hAnsiTheme="majorBidi" w:cstheme="majorBidi"/>
        </w:rPr>
      </w:pPr>
      <w:r w:rsidRPr="00A84331">
        <w:rPr>
          <w:rFonts w:asciiTheme="majorBidi" w:hAnsiTheme="majorBidi" w:cstheme="majorBidi"/>
        </w:rPr>
        <w:t>Kurumun geneline yayılmış, kalite güvencesi kültürünün gelişimini destekleyen liderlik uygulamaları bulunmaktadır.</w:t>
      </w:r>
    </w:p>
    <w:p w14:paraId="5510715E" w14:textId="77777777" w:rsidR="001C01CA" w:rsidRPr="00A84331" w:rsidRDefault="001C01CA" w:rsidP="001C01CA">
      <w:pPr>
        <w:pStyle w:val="Balk1"/>
        <w:spacing w:before="160"/>
        <w:rPr>
          <w:rFonts w:asciiTheme="majorBidi" w:hAnsiTheme="majorBidi" w:cstheme="majorBidi"/>
        </w:rPr>
      </w:pPr>
      <w:r w:rsidRPr="00A84331">
        <w:rPr>
          <w:rFonts w:asciiTheme="majorBidi" w:hAnsiTheme="majorBidi" w:cstheme="majorBidi"/>
        </w:rPr>
        <w:t>Kanıtlar</w:t>
      </w:r>
    </w:p>
    <w:p w14:paraId="72D9FA96" w14:textId="4DBC4DDB" w:rsidR="001C01CA" w:rsidRPr="00A84331" w:rsidRDefault="001C01CA" w:rsidP="00536241">
      <w:pPr>
        <w:tabs>
          <w:tab w:val="left" w:pos="685"/>
        </w:tabs>
        <w:spacing w:before="180"/>
        <w:ind w:left="115"/>
        <w:rPr>
          <w:rFonts w:asciiTheme="majorBidi" w:hAnsiTheme="majorBidi" w:cstheme="majorBidi"/>
        </w:rPr>
      </w:pPr>
      <w:r w:rsidRPr="00A84331">
        <w:rPr>
          <w:rFonts w:asciiTheme="majorBidi" w:hAnsiTheme="majorBidi" w:cstheme="majorBidi"/>
        </w:rPr>
        <w:t xml:space="preserve">A.2.3. </w:t>
      </w:r>
      <w:r w:rsidR="00536241" w:rsidRPr="00A84331">
        <w:rPr>
          <w:rFonts w:asciiTheme="majorBidi" w:hAnsiTheme="majorBidi" w:cstheme="majorBidi"/>
        </w:rPr>
        <w:t>https://yabanmer.siirt.edu.tr/detay/kalite-kurulu/741679057.html</w:t>
      </w:r>
    </w:p>
    <w:p w14:paraId="2F6F4BB9" w14:textId="76E4BED4" w:rsidR="001C01CA" w:rsidRPr="00A84331" w:rsidRDefault="001C01CA" w:rsidP="00536241">
      <w:pPr>
        <w:tabs>
          <w:tab w:val="left" w:pos="685"/>
        </w:tabs>
        <w:spacing w:before="180"/>
        <w:ind w:left="115"/>
        <w:rPr>
          <w:rFonts w:asciiTheme="majorBidi" w:hAnsiTheme="majorBidi" w:cstheme="majorBidi"/>
        </w:rPr>
      </w:pPr>
      <w:r w:rsidRPr="00A84331">
        <w:rPr>
          <w:rFonts w:asciiTheme="majorBidi" w:hAnsiTheme="majorBidi" w:cstheme="majorBidi"/>
        </w:rPr>
        <w:t>A.2.3.</w:t>
      </w:r>
      <w:r w:rsidR="00536241" w:rsidRPr="00A84331">
        <w:t xml:space="preserve"> Kalite Yönetimi: </w:t>
      </w:r>
      <w:r w:rsidR="00536241" w:rsidRPr="00A84331">
        <w:rPr>
          <w:rFonts w:asciiTheme="majorBidi" w:hAnsiTheme="majorBidi" w:cstheme="majorBidi"/>
        </w:rPr>
        <w:t>https://yabanmer.siirt.edu.tr/</w:t>
      </w:r>
    </w:p>
    <w:p w14:paraId="00A8D1B7" w14:textId="3592FD63" w:rsidR="00A603C1" w:rsidRPr="00A84331" w:rsidRDefault="00A603C1">
      <w:pPr>
        <w:pStyle w:val="GvdeMetni"/>
        <w:spacing w:before="11"/>
        <w:rPr>
          <w:rFonts w:asciiTheme="majorBidi" w:hAnsiTheme="majorBidi" w:cstheme="majorBidi"/>
          <w:sz w:val="27"/>
        </w:rPr>
      </w:pPr>
    </w:p>
    <w:p w14:paraId="630F7CA1" w14:textId="77777777" w:rsidR="0018245D" w:rsidRPr="00A84331" w:rsidRDefault="0018245D">
      <w:pPr>
        <w:pStyle w:val="GvdeMetni"/>
        <w:spacing w:before="11"/>
        <w:rPr>
          <w:rFonts w:asciiTheme="majorBidi" w:hAnsiTheme="majorBidi" w:cstheme="majorBidi"/>
          <w:sz w:val="27"/>
        </w:rPr>
      </w:pPr>
    </w:p>
    <w:p w14:paraId="527EBAE7" w14:textId="77777777" w:rsidR="00A603C1" w:rsidRPr="00A84331" w:rsidRDefault="00A603C1">
      <w:pPr>
        <w:pStyle w:val="GvdeMetni"/>
        <w:rPr>
          <w:rFonts w:asciiTheme="majorBidi" w:hAnsiTheme="majorBidi" w:cstheme="majorBidi"/>
        </w:rPr>
      </w:pPr>
    </w:p>
    <w:p w14:paraId="62D51A04" w14:textId="77777777" w:rsidR="00A603C1" w:rsidRPr="00A84331" w:rsidRDefault="00A603C1">
      <w:pPr>
        <w:pStyle w:val="GvdeMetni"/>
        <w:spacing w:before="9"/>
        <w:rPr>
          <w:rFonts w:asciiTheme="majorBidi" w:hAnsiTheme="majorBidi" w:cstheme="majorBidi"/>
          <w:sz w:val="29"/>
        </w:rPr>
      </w:pPr>
    </w:p>
    <w:p w14:paraId="2453ED16" w14:textId="77777777" w:rsidR="00A603C1" w:rsidRPr="00A84331" w:rsidRDefault="00A44539">
      <w:pPr>
        <w:pStyle w:val="Balk1"/>
        <w:numPr>
          <w:ilvl w:val="1"/>
          <w:numId w:val="19"/>
        </w:numPr>
        <w:tabs>
          <w:tab w:val="left" w:pos="531"/>
        </w:tabs>
        <w:rPr>
          <w:rFonts w:asciiTheme="majorBidi" w:hAnsiTheme="majorBidi" w:cstheme="majorBidi"/>
        </w:rPr>
      </w:pPr>
      <w:r w:rsidRPr="00A84331">
        <w:rPr>
          <w:rFonts w:asciiTheme="majorBidi" w:hAnsiTheme="majorBidi" w:cstheme="majorBidi"/>
        </w:rPr>
        <w:lastRenderedPageBreak/>
        <w:t>Paydaş</w:t>
      </w:r>
      <w:r w:rsidRPr="00A84331">
        <w:rPr>
          <w:rFonts w:asciiTheme="majorBidi" w:hAnsiTheme="majorBidi" w:cstheme="majorBidi"/>
          <w:spacing w:val="-1"/>
        </w:rPr>
        <w:t xml:space="preserve"> </w:t>
      </w:r>
      <w:r w:rsidRPr="00A84331">
        <w:rPr>
          <w:rFonts w:asciiTheme="majorBidi" w:hAnsiTheme="majorBidi" w:cstheme="majorBidi"/>
        </w:rPr>
        <w:t>Katılımı</w:t>
      </w:r>
    </w:p>
    <w:p w14:paraId="42BB3278" w14:textId="77777777" w:rsidR="00A603C1" w:rsidRPr="00A84331" w:rsidRDefault="00A44539">
      <w:pPr>
        <w:pStyle w:val="ListeParagraf"/>
        <w:numPr>
          <w:ilvl w:val="2"/>
          <w:numId w:val="19"/>
        </w:numPr>
        <w:tabs>
          <w:tab w:val="left" w:pos="707"/>
        </w:tabs>
        <w:spacing w:before="183" w:line="256" w:lineRule="auto"/>
        <w:ind w:left="116" w:right="112" w:firstLine="0"/>
        <w:rPr>
          <w:rFonts w:asciiTheme="majorBidi" w:hAnsiTheme="majorBidi" w:cstheme="majorBidi"/>
          <w:b/>
        </w:rPr>
      </w:pPr>
      <w:r w:rsidRPr="00A84331">
        <w:rPr>
          <w:rFonts w:asciiTheme="majorBidi" w:hAnsiTheme="majorBidi" w:cstheme="majorBidi"/>
          <w:b/>
        </w:rPr>
        <w:t>İç</w:t>
      </w:r>
      <w:r w:rsidRPr="00A84331">
        <w:rPr>
          <w:rFonts w:asciiTheme="majorBidi" w:hAnsiTheme="majorBidi" w:cstheme="majorBidi"/>
          <w:b/>
          <w:spacing w:val="4"/>
        </w:rPr>
        <w:t xml:space="preserve"> </w:t>
      </w:r>
      <w:r w:rsidRPr="00A84331">
        <w:rPr>
          <w:rFonts w:asciiTheme="majorBidi" w:hAnsiTheme="majorBidi" w:cstheme="majorBidi"/>
          <w:b/>
        </w:rPr>
        <w:t>ve</w:t>
      </w:r>
      <w:r w:rsidRPr="00A84331">
        <w:rPr>
          <w:rFonts w:asciiTheme="majorBidi" w:hAnsiTheme="majorBidi" w:cstheme="majorBidi"/>
          <w:b/>
          <w:spacing w:val="3"/>
        </w:rPr>
        <w:t xml:space="preserve"> </w:t>
      </w:r>
      <w:r w:rsidRPr="00A84331">
        <w:rPr>
          <w:rFonts w:asciiTheme="majorBidi" w:hAnsiTheme="majorBidi" w:cstheme="majorBidi"/>
          <w:b/>
        </w:rPr>
        <w:t>dış</w:t>
      </w:r>
      <w:r w:rsidRPr="00A84331">
        <w:rPr>
          <w:rFonts w:asciiTheme="majorBidi" w:hAnsiTheme="majorBidi" w:cstheme="majorBidi"/>
          <w:b/>
          <w:spacing w:val="6"/>
        </w:rPr>
        <w:t xml:space="preserve"> </w:t>
      </w:r>
      <w:r w:rsidRPr="00A84331">
        <w:rPr>
          <w:rFonts w:asciiTheme="majorBidi" w:hAnsiTheme="majorBidi" w:cstheme="majorBidi"/>
          <w:b/>
        </w:rPr>
        <w:t>paydaşların</w:t>
      </w:r>
      <w:r w:rsidRPr="00A84331">
        <w:rPr>
          <w:rFonts w:asciiTheme="majorBidi" w:hAnsiTheme="majorBidi" w:cstheme="majorBidi"/>
          <w:b/>
          <w:spacing w:val="5"/>
        </w:rPr>
        <w:t xml:space="preserve"> </w:t>
      </w:r>
      <w:r w:rsidRPr="00A84331">
        <w:rPr>
          <w:rFonts w:asciiTheme="majorBidi" w:hAnsiTheme="majorBidi" w:cstheme="majorBidi"/>
          <w:b/>
        </w:rPr>
        <w:t>kalite</w:t>
      </w:r>
      <w:r w:rsidRPr="00A84331">
        <w:rPr>
          <w:rFonts w:asciiTheme="majorBidi" w:hAnsiTheme="majorBidi" w:cstheme="majorBidi"/>
          <w:b/>
          <w:spacing w:val="4"/>
        </w:rPr>
        <w:t xml:space="preserve"> </w:t>
      </w:r>
      <w:r w:rsidRPr="00A84331">
        <w:rPr>
          <w:rFonts w:asciiTheme="majorBidi" w:hAnsiTheme="majorBidi" w:cstheme="majorBidi"/>
          <w:b/>
        </w:rPr>
        <w:t>güvencesi,</w:t>
      </w:r>
      <w:r w:rsidRPr="00A84331">
        <w:rPr>
          <w:rFonts w:asciiTheme="majorBidi" w:hAnsiTheme="majorBidi" w:cstheme="majorBidi"/>
          <w:b/>
          <w:spacing w:val="8"/>
        </w:rPr>
        <w:t xml:space="preserve"> </w:t>
      </w:r>
      <w:r w:rsidRPr="00A84331">
        <w:rPr>
          <w:rFonts w:asciiTheme="majorBidi" w:hAnsiTheme="majorBidi" w:cstheme="majorBidi"/>
          <w:b/>
        </w:rPr>
        <w:t>eğitim</w:t>
      </w:r>
      <w:r w:rsidRPr="00A84331">
        <w:rPr>
          <w:rFonts w:asciiTheme="majorBidi" w:hAnsiTheme="majorBidi" w:cstheme="majorBidi"/>
          <w:b/>
          <w:spacing w:val="7"/>
        </w:rPr>
        <w:t xml:space="preserve"> </w:t>
      </w:r>
      <w:r w:rsidRPr="00A84331">
        <w:rPr>
          <w:rFonts w:asciiTheme="majorBidi" w:hAnsiTheme="majorBidi" w:cstheme="majorBidi"/>
          <w:b/>
        </w:rPr>
        <w:t>ve</w:t>
      </w:r>
      <w:r w:rsidRPr="00A84331">
        <w:rPr>
          <w:rFonts w:asciiTheme="majorBidi" w:hAnsiTheme="majorBidi" w:cstheme="majorBidi"/>
          <w:b/>
          <w:spacing w:val="3"/>
        </w:rPr>
        <w:t xml:space="preserve"> </w:t>
      </w:r>
      <w:r w:rsidRPr="00A84331">
        <w:rPr>
          <w:rFonts w:asciiTheme="majorBidi" w:hAnsiTheme="majorBidi" w:cstheme="majorBidi"/>
          <w:b/>
        </w:rPr>
        <w:t>öğretim,</w:t>
      </w:r>
      <w:r w:rsidRPr="00A84331">
        <w:rPr>
          <w:rFonts w:asciiTheme="majorBidi" w:hAnsiTheme="majorBidi" w:cstheme="majorBidi"/>
          <w:b/>
          <w:spacing w:val="6"/>
        </w:rPr>
        <w:t xml:space="preserve"> </w:t>
      </w:r>
      <w:r w:rsidRPr="00A84331">
        <w:rPr>
          <w:rFonts w:asciiTheme="majorBidi" w:hAnsiTheme="majorBidi" w:cstheme="majorBidi"/>
          <w:b/>
        </w:rPr>
        <w:t>araştırma</w:t>
      </w:r>
      <w:r w:rsidRPr="00A84331">
        <w:rPr>
          <w:rFonts w:asciiTheme="majorBidi" w:hAnsiTheme="majorBidi" w:cstheme="majorBidi"/>
          <w:b/>
          <w:spacing w:val="4"/>
        </w:rPr>
        <w:t xml:space="preserve"> </w:t>
      </w:r>
      <w:r w:rsidRPr="00A84331">
        <w:rPr>
          <w:rFonts w:asciiTheme="majorBidi" w:hAnsiTheme="majorBidi" w:cstheme="majorBidi"/>
          <w:b/>
        </w:rPr>
        <w:t>ve</w:t>
      </w:r>
      <w:r w:rsidRPr="00A84331">
        <w:rPr>
          <w:rFonts w:asciiTheme="majorBidi" w:hAnsiTheme="majorBidi" w:cstheme="majorBidi"/>
          <w:b/>
          <w:spacing w:val="3"/>
        </w:rPr>
        <w:t xml:space="preserve"> </w:t>
      </w:r>
      <w:r w:rsidRPr="00A84331">
        <w:rPr>
          <w:rFonts w:asciiTheme="majorBidi" w:hAnsiTheme="majorBidi" w:cstheme="majorBidi"/>
          <w:b/>
        </w:rPr>
        <w:t>geliştirme,</w:t>
      </w:r>
      <w:r w:rsidRPr="00A84331">
        <w:rPr>
          <w:rFonts w:asciiTheme="majorBidi" w:hAnsiTheme="majorBidi" w:cstheme="majorBidi"/>
          <w:b/>
          <w:spacing w:val="4"/>
        </w:rPr>
        <w:t xml:space="preserve"> </w:t>
      </w:r>
      <w:r w:rsidRPr="00A84331">
        <w:rPr>
          <w:rFonts w:asciiTheme="majorBidi" w:hAnsiTheme="majorBidi" w:cstheme="majorBidi"/>
          <w:b/>
        </w:rPr>
        <w:t>yönetim</w:t>
      </w:r>
      <w:r w:rsidRPr="00A84331">
        <w:rPr>
          <w:rFonts w:asciiTheme="majorBidi" w:hAnsiTheme="majorBidi" w:cstheme="majorBidi"/>
          <w:b/>
          <w:spacing w:val="4"/>
        </w:rPr>
        <w:t xml:space="preserve"> </w:t>
      </w:r>
      <w:r w:rsidRPr="00A84331">
        <w:rPr>
          <w:rFonts w:asciiTheme="majorBidi" w:hAnsiTheme="majorBidi" w:cstheme="majorBidi"/>
          <w:b/>
        </w:rPr>
        <w:t>ve</w:t>
      </w:r>
      <w:r w:rsidRPr="00A84331">
        <w:rPr>
          <w:rFonts w:asciiTheme="majorBidi" w:hAnsiTheme="majorBidi" w:cstheme="majorBidi"/>
          <w:b/>
          <w:spacing w:val="-46"/>
        </w:rPr>
        <w:t xml:space="preserve"> </w:t>
      </w:r>
      <w:r w:rsidRPr="00A84331">
        <w:rPr>
          <w:rFonts w:asciiTheme="majorBidi" w:hAnsiTheme="majorBidi" w:cstheme="majorBidi"/>
          <w:b/>
        </w:rPr>
        <w:t>uluslararasılaşma</w:t>
      </w:r>
      <w:r w:rsidRPr="00A84331">
        <w:rPr>
          <w:rFonts w:asciiTheme="majorBidi" w:hAnsiTheme="majorBidi" w:cstheme="majorBidi"/>
          <w:b/>
          <w:spacing w:val="-4"/>
        </w:rPr>
        <w:t xml:space="preserve"> </w:t>
      </w:r>
      <w:r w:rsidRPr="00A84331">
        <w:rPr>
          <w:rFonts w:asciiTheme="majorBidi" w:hAnsiTheme="majorBidi" w:cstheme="majorBidi"/>
          <w:b/>
        </w:rPr>
        <w:t>süreçlerine katılımı</w:t>
      </w:r>
    </w:p>
    <w:p w14:paraId="6EC4E326" w14:textId="77777777" w:rsidR="00A603C1" w:rsidRPr="00A84331" w:rsidRDefault="00A603C1">
      <w:pPr>
        <w:pStyle w:val="GvdeMetni"/>
        <w:rPr>
          <w:rFonts w:asciiTheme="majorBidi" w:hAnsiTheme="majorBidi" w:cstheme="majorBidi"/>
        </w:rPr>
      </w:pPr>
    </w:p>
    <w:p w14:paraId="0397FD57" w14:textId="2AB78512" w:rsidR="00C44640" w:rsidRPr="00A84331" w:rsidRDefault="00C44640" w:rsidP="001C01CA">
      <w:pPr>
        <w:rPr>
          <w:rFonts w:asciiTheme="majorBidi" w:hAnsiTheme="majorBidi" w:cstheme="majorBidi"/>
        </w:rPr>
      </w:pPr>
      <w:r w:rsidRPr="00A84331">
        <w:rPr>
          <w:rFonts w:asciiTheme="majorBidi" w:hAnsiTheme="majorBidi" w:cstheme="majorBidi"/>
        </w:rPr>
        <w:t xml:space="preserve">İç ve dış paydaşların karar alma, yönetişim ve iyileştirme süreçlerine katılım mekanizmaları tanımlanmıştır.  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p>
    <w:p w14:paraId="75E4955E" w14:textId="77777777" w:rsidR="00A603C1" w:rsidRPr="00A84331" w:rsidRDefault="00A603C1">
      <w:pPr>
        <w:pStyle w:val="GvdeMetni"/>
        <w:rPr>
          <w:rFonts w:asciiTheme="majorBidi" w:hAnsiTheme="majorBidi" w:cstheme="majorBidi"/>
          <w:sz w:val="20"/>
        </w:rPr>
      </w:pPr>
    </w:p>
    <w:p w14:paraId="2047BCA5" w14:textId="77777777" w:rsidR="00A603C1" w:rsidRPr="00A84331" w:rsidRDefault="00A603C1">
      <w:pPr>
        <w:pStyle w:val="GvdeMetni"/>
        <w:spacing w:before="1"/>
        <w:rPr>
          <w:rFonts w:asciiTheme="majorBidi" w:hAnsiTheme="majorBidi" w:cstheme="majorBidi"/>
          <w:sz w:val="28"/>
        </w:rPr>
      </w:pPr>
    </w:p>
    <w:p w14:paraId="181CFE30" w14:textId="77777777" w:rsidR="001C01CA" w:rsidRPr="00A84331" w:rsidRDefault="00A44539">
      <w:pPr>
        <w:pStyle w:val="GvdeMetni"/>
        <w:spacing w:before="159" w:line="259" w:lineRule="auto"/>
        <w:ind w:left="116" w:right="114"/>
        <w:rPr>
          <w:rFonts w:asciiTheme="majorBidi" w:hAnsiTheme="majorBidi" w:cstheme="majorBidi"/>
          <w:b/>
        </w:rPr>
      </w:pPr>
      <w:r w:rsidRPr="00A84331">
        <w:rPr>
          <w:rFonts w:asciiTheme="majorBidi" w:hAnsiTheme="majorBidi" w:cstheme="majorBidi"/>
          <w:b/>
        </w:rPr>
        <w:t xml:space="preserve">Olgunluk Düzeyi: </w:t>
      </w:r>
    </w:p>
    <w:p w14:paraId="17DF9119" w14:textId="72E70DA1" w:rsidR="00A603C1" w:rsidRPr="00A84331" w:rsidRDefault="00C44640" w:rsidP="009A0AF9">
      <w:pPr>
        <w:rPr>
          <w:rFonts w:asciiTheme="majorBidi" w:hAnsiTheme="majorBidi" w:cstheme="majorBidi"/>
        </w:rPr>
      </w:pPr>
      <w:r w:rsidRPr="00A84331">
        <w:rPr>
          <w:rFonts w:asciiTheme="majorBidi" w:hAnsiTheme="majorBidi" w:cstheme="majorBidi"/>
        </w:rPr>
        <w:t>Kurumda kalite güvencesi, eğitim ve öğretim, araştırma ve geliştirme, toplumsal katkı</w:t>
      </w:r>
      <w:r w:rsidR="009A0AF9" w:rsidRPr="00A84331">
        <w:rPr>
          <w:rFonts w:asciiTheme="majorBidi" w:hAnsiTheme="majorBidi" w:cstheme="majorBidi"/>
        </w:rPr>
        <w:t xml:space="preserve"> ve</w:t>
      </w:r>
      <w:r w:rsidRPr="00A84331">
        <w:rPr>
          <w:rFonts w:asciiTheme="majorBidi" w:hAnsiTheme="majorBidi" w:cstheme="majorBidi"/>
        </w:rPr>
        <w:t xml:space="preserve"> yönetim sistemi süreçleri</w:t>
      </w:r>
      <w:r w:rsidR="009A0AF9" w:rsidRPr="00A84331">
        <w:rPr>
          <w:rFonts w:asciiTheme="majorBidi" w:hAnsiTheme="majorBidi" w:cstheme="majorBidi"/>
        </w:rPr>
        <w:t xml:space="preserve"> ile ilgili</w:t>
      </w:r>
      <w:r w:rsidRPr="00A84331">
        <w:rPr>
          <w:rFonts w:asciiTheme="majorBidi" w:hAnsiTheme="majorBidi" w:cstheme="majorBidi"/>
        </w:rPr>
        <w:t xml:space="preserve"> planlamalar </w:t>
      </w:r>
      <w:r w:rsidR="009A0AF9" w:rsidRPr="00A84331">
        <w:rPr>
          <w:rFonts w:asciiTheme="majorBidi" w:hAnsiTheme="majorBidi" w:cstheme="majorBidi"/>
        </w:rPr>
        <w:t>çalışmalar devam etmektedir</w:t>
      </w:r>
      <w:r w:rsidRPr="00A84331">
        <w:rPr>
          <w:rFonts w:asciiTheme="majorBidi" w:hAnsiTheme="majorBidi" w:cstheme="majorBidi"/>
        </w:rPr>
        <w:t>.</w:t>
      </w:r>
    </w:p>
    <w:p w14:paraId="76CE2A58" w14:textId="77777777" w:rsidR="00A603C1" w:rsidRPr="00A84331" w:rsidRDefault="00A44539">
      <w:pPr>
        <w:pStyle w:val="Balk1"/>
        <w:spacing w:before="160"/>
        <w:rPr>
          <w:rFonts w:asciiTheme="majorBidi" w:hAnsiTheme="majorBidi" w:cstheme="majorBidi"/>
        </w:rPr>
      </w:pPr>
      <w:r w:rsidRPr="00A84331">
        <w:rPr>
          <w:rFonts w:asciiTheme="majorBidi" w:hAnsiTheme="majorBidi" w:cstheme="majorBidi"/>
        </w:rPr>
        <w:t>Kanıtlar</w:t>
      </w:r>
    </w:p>
    <w:p w14:paraId="42AB6E55" w14:textId="3B88F28C" w:rsidR="00A603C1" w:rsidRPr="00A84331" w:rsidRDefault="00397D42">
      <w:pPr>
        <w:pStyle w:val="GvdeMetni"/>
        <w:rPr>
          <w:rFonts w:asciiTheme="majorBidi" w:hAnsiTheme="majorBidi" w:cstheme="majorBidi"/>
        </w:rPr>
      </w:pPr>
      <w:r w:rsidRPr="00A84331">
        <w:rPr>
          <w:rFonts w:asciiTheme="majorBidi" w:hAnsiTheme="majorBidi" w:cstheme="majorBidi"/>
        </w:rPr>
        <w:t>https://yabanmer.siirt.edu.tr/</w:t>
      </w:r>
    </w:p>
    <w:p w14:paraId="45B4945C" w14:textId="77777777" w:rsidR="00A603C1" w:rsidRPr="00A84331" w:rsidRDefault="00A603C1">
      <w:pPr>
        <w:pStyle w:val="GvdeMetni"/>
        <w:spacing w:before="6"/>
        <w:rPr>
          <w:rFonts w:asciiTheme="majorBidi" w:hAnsiTheme="majorBidi" w:cstheme="majorBidi"/>
          <w:sz w:val="29"/>
        </w:rPr>
      </w:pPr>
    </w:p>
    <w:p w14:paraId="54B2D33D" w14:textId="77777777" w:rsidR="00A603C1" w:rsidRPr="00A84331" w:rsidRDefault="00A603C1">
      <w:pPr>
        <w:pStyle w:val="GvdeMetni"/>
        <w:spacing w:before="7"/>
        <w:rPr>
          <w:rFonts w:asciiTheme="majorBidi" w:hAnsiTheme="majorBidi" w:cstheme="majorBidi"/>
          <w:sz w:val="17"/>
        </w:rPr>
      </w:pPr>
    </w:p>
    <w:p w14:paraId="6B5EBF26" w14:textId="77777777" w:rsidR="00A603C1" w:rsidRPr="00A84331" w:rsidRDefault="00A44539">
      <w:pPr>
        <w:pStyle w:val="Balk1"/>
        <w:numPr>
          <w:ilvl w:val="0"/>
          <w:numId w:val="14"/>
        </w:numPr>
        <w:tabs>
          <w:tab w:val="left" w:pos="350"/>
          <w:tab w:val="left" w:leader="dot" w:pos="1339"/>
        </w:tabs>
        <w:spacing w:before="57" w:line="400" w:lineRule="auto"/>
        <w:ind w:left="116" w:right="7069" w:firstLine="0"/>
        <w:rPr>
          <w:rFonts w:asciiTheme="majorBidi" w:hAnsiTheme="majorBidi" w:cstheme="majorBidi"/>
        </w:rPr>
      </w:pPr>
      <w:r w:rsidRPr="00A84331">
        <w:rPr>
          <w:rFonts w:asciiTheme="majorBidi" w:hAnsiTheme="majorBidi" w:cstheme="majorBidi"/>
        </w:rPr>
        <w:t>EĞİTİM VE ÖĞRETİM</w:t>
      </w:r>
      <w:r w:rsidRPr="00A84331">
        <w:rPr>
          <w:rFonts w:asciiTheme="majorBidi" w:hAnsiTheme="majorBidi" w:cstheme="majorBidi"/>
          <w:spacing w:val="-47"/>
        </w:rPr>
        <w:t xml:space="preserve"> </w:t>
      </w:r>
      <w:r w:rsidRPr="00A84331">
        <w:rPr>
          <w:rFonts w:asciiTheme="majorBidi" w:hAnsiTheme="majorBidi" w:cstheme="majorBidi"/>
        </w:rPr>
        <w:t>[</w:t>
      </w:r>
      <w:r w:rsidRPr="00A84331">
        <w:rPr>
          <w:rFonts w:asciiTheme="majorBidi" w:hAnsiTheme="majorBidi" w:cstheme="majorBidi"/>
        </w:rPr>
        <w:tab/>
        <w:t>]</w:t>
      </w:r>
    </w:p>
    <w:p w14:paraId="35824D7D" w14:textId="5B7DC79A" w:rsidR="00D20C94" w:rsidRPr="00A84331" w:rsidRDefault="00D20C94" w:rsidP="00D20C94">
      <w:pPr>
        <w:pStyle w:val="ListeParagraf"/>
        <w:spacing w:line="276" w:lineRule="auto"/>
        <w:ind w:firstLine="0"/>
        <w:rPr>
          <w:rFonts w:asciiTheme="majorBidi" w:hAnsiTheme="majorBidi" w:cstheme="majorBidi"/>
          <w:b/>
          <w:bCs/>
          <w:szCs w:val="24"/>
        </w:rPr>
      </w:pPr>
    </w:p>
    <w:p w14:paraId="6621EE2C" w14:textId="1726931E" w:rsidR="00BB4E02" w:rsidRPr="00A84331" w:rsidRDefault="00BB4E02" w:rsidP="00283B0F">
      <w:pPr>
        <w:pStyle w:val="ListeParagraf"/>
        <w:spacing w:line="276" w:lineRule="auto"/>
        <w:ind w:left="0" w:firstLine="0"/>
        <w:rPr>
          <w:rFonts w:asciiTheme="majorBidi" w:hAnsiTheme="majorBidi" w:cstheme="majorBidi"/>
          <w:b/>
          <w:bCs/>
          <w:szCs w:val="24"/>
        </w:rPr>
      </w:pPr>
      <w:bookmarkStart w:id="3" w:name="_Toc39742582"/>
      <w:r w:rsidRPr="00A84331">
        <w:rPr>
          <w:rFonts w:asciiTheme="majorBidi" w:hAnsiTheme="majorBidi" w:cstheme="majorBidi"/>
          <w:b/>
          <w:bCs/>
          <w:szCs w:val="24"/>
        </w:rPr>
        <w:t xml:space="preserve">B.1. </w:t>
      </w:r>
      <w:bookmarkEnd w:id="3"/>
      <w:r w:rsidR="00283B0F" w:rsidRPr="00A84331">
        <w:rPr>
          <w:rFonts w:asciiTheme="majorBidi" w:hAnsiTheme="majorBidi" w:cstheme="majorBidi"/>
          <w:b/>
          <w:bCs/>
          <w:szCs w:val="24"/>
        </w:rPr>
        <w:t>Eğitim ve öğretime katıkısı</w:t>
      </w:r>
    </w:p>
    <w:p w14:paraId="23D7F5C4" w14:textId="1B2920FB" w:rsidR="00BB4E02" w:rsidRPr="00A84331" w:rsidRDefault="00283B0F" w:rsidP="00283B0F">
      <w:pPr>
        <w:spacing w:line="276" w:lineRule="auto"/>
        <w:rPr>
          <w:rFonts w:asciiTheme="majorBidi" w:eastAsia="Times New Roman" w:hAnsiTheme="majorBidi" w:cstheme="majorBidi"/>
          <w:color w:val="000000" w:themeColor="text1"/>
        </w:rPr>
      </w:pPr>
      <w:r w:rsidRPr="00A84331">
        <w:rPr>
          <w:rFonts w:asciiTheme="majorBidi" w:eastAsia="Times New Roman" w:hAnsiTheme="majorBidi" w:cstheme="majorBidi"/>
          <w:color w:val="000000"/>
          <w:szCs w:val="24"/>
        </w:rPr>
        <w:t xml:space="preserve">Müdürlük bünyesinde bışdırcın üretimi yapılmaktadır. Yapılan bu faaliyet ile kanatlı hayvan yetiştiriciliği alanında bir uygulama alanı oluşturmaktadır. Hayvancılık ile ilgili eğitim faaliyetlerini yürüten (Veteriner ve Ziraat Fakülteleri) fakültelerin uygulamalı eğitimlerine destek sağlamaktadır. </w:t>
      </w:r>
      <w:r w:rsidR="00165E84" w:rsidRPr="00A84331">
        <w:rPr>
          <w:rFonts w:asciiTheme="majorBidi" w:eastAsia="Times New Roman" w:hAnsiTheme="majorBidi" w:cstheme="majorBidi"/>
          <w:color w:val="000000"/>
          <w:szCs w:val="24"/>
        </w:rPr>
        <w:t>Bunun dışında lisans ve lisansüstü eğitim faaliyetleri birmimizce yürütülmemektedir.</w:t>
      </w:r>
    </w:p>
    <w:p w14:paraId="2EFC21D7" w14:textId="77777777" w:rsidR="00BB4E02" w:rsidRPr="00A84331" w:rsidRDefault="00BB4E02" w:rsidP="00BB4E02">
      <w:pPr>
        <w:spacing w:line="276" w:lineRule="auto"/>
        <w:rPr>
          <w:rFonts w:asciiTheme="majorBidi" w:eastAsia="Times New Roman" w:hAnsiTheme="majorBidi" w:cstheme="majorBidi"/>
          <w:b/>
          <w:bCs/>
          <w:color w:val="000000"/>
          <w:szCs w:val="24"/>
        </w:rPr>
      </w:pPr>
    </w:p>
    <w:p w14:paraId="204683F8" w14:textId="77777777" w:rsidR="00A603C1" w:rsidRPr="00A84331" w:rsidRDefault="00A603C1">
      <w:pPr>
        <w:pStyle w:val="GvdeMetni"/>
        <w:rPr>
          <w:rFonts w:asciiTheme="majorBidi" w:hAnsiTheme="majorBidi" w:cstheme="majorBidi"/>
          <w:b/>
        </w:rPr>
      </w:pPr>
    </w:p>
    <w:p w14:paraId="4C417A43" w14:textId="2BF758B1" w:rsidR="00A603C1" w:rsidRPr="00A84331" w:rsidRDefault="00A44539">
      <w:pPr>
        <w:pStyle w:val="ListeParagraf"/>
        <w:numPr>
          <w:ilvl w:val="0"/>
          <w:numId w:val="14"/>
        </w:numPr>
        <w:tabs>
          <w:tab w:val="left" w:pos="342"/>
          <w:tab w:val="left" w:leader="dot" w:pos="1339"/>
        </w:tabs>
        <w:spacing w:before="204" w:line="400" w:lineRule="auto"/>
        <w:ind w:left="116" w:right="6418" w:firstLine="0"/>
        <w:rPr>
          <w:rFonts w:asciiTheme="majorBidi" w:hAnsiTheme="majorBidi" w:cstheme="majorBidi"/>
          <w:b/>
        </w:rPr>
      </w:pPr>
      <w:r w:rsidRPr="00A84331">
        <w:rPr>
          <w:rFonts w:asciiTheme="majorBidi" w:hAnsiTheme="majorBidi" w:cstheme="majorBidi"/>
          <w:b/>
        </w:rPr>
        <w:t>ARAŞTIRMA VE GELİŞTİRME</w:t>
      </w:r>
      <w:r w:rsidRPr="00A84331">
        <w:rPr>
          <w:rFonts w:asciiTheme="majorBidi" w:hAnsiTheme="majorBidi" w:cstheme="majorBidi"/>
          <w:b/>
          <w:spacing w:val="-47"/>
        </w:rPr>
        <w:t xml:space="preserve"> </w:t>
      </w:r>
      <w:r w:rsidRPr="00A84331">
        <w:rPr>
          <w:rFonts w:asciiTheme="majorBidi" w:hAnsiTheme="majorBidi" w:cstheme="majorBidi"/>
          <w:b/>
        </w:rPr>
        <w:t>[</w:t>
      </w:r>
      <w:r w:rsidRPr="00A84331">
        <w:rPr>
          <w:rFonts w:asciiTheme="majorBidi" w:hAnsiTheme="majorBidi" w:cstheme="majorBidi"/>
          <w:b/>
        </w:rPr>
        <w:tab/>
        <w:t>]</w:t>
      </w:r>
    </w:p>
    <w:p w14:paraId="2B47ED78" w14:textId="77777777" w:rsidR="003B09EA" w:rsidRPr="00A84331" w:rsidRDefault="003B09EA" w:rsidP="003B09EA">
      <w:pPr>
        <w:pStyle w:val="ListeParagraf"/>
        <w:spacing w:line="276" w:lineRule="auto"/>
        <w:ind w:left="357" w:firstLine="0"/>
        <w:rPr>
          <w:rFonts w:asciiTheme="majorBidi" w:hAnsiTheme="majorBidi" w:cstheme="majorBidi"/>
          <w:b/>
          <w:sz w:val="28"/>
          <w:szCs w:val="28"/>
          <w:u w:val="single"/>
        </w:rPr>
      </w:pPr>
    </w:p>
    <w:p w14:paraId="016DD962" w14:textId="77777777" w:rsidR="003B09EA" w:rsidRPr="00A84331" w:rsidRDefault="003B09EA" w:rsidP="003B09EA">
      <w:pPr>
        <w:spacing w:line="276" w:lineRule="auto"/>
        <w:rPr>
          <w:rFonts w:asciiTheme="majorBidi" w:hAnsiTheme="majorBidi" w:cstheme="majorBidi"/>
          <w:b/>
          <w:bCs/>
          <w:szCs w:val="24"/>
        </w:rPr>
      </w:pPr>
      <w:bookmarkStart w:id="4" w:name="_Toc39742589"/>
      <w:r w:rsidRPr="00A84331">
        <w:rPr>
          <w:rFonts w:asciiTheme="majorBidi" w:hAnsiTheme="majorBidi" w:cstheme="majorBidi"/>
          <w:b/>
          <w:bCs/>
          <w:szCs w:val="24"/>
        </w:rPr>
        <w:t>C.1. Araştırma Stratejisi</w:t>
      </w:r>
      <w:bookmarkEnd w:id="4"/>
    </w:p>
    <w:p w14:paraId="160393FC" w14:textId="2D277EE8" w:rsidR="003B09EA" w:rsidRPr="00A84331" w:rsidRDefault="003B09EA" w:rsidP="003B09EA">
      <w:pPr>
        <w:pStyle w:val="ListeParagraf"/>
        <w:spacing w:line="276" w:lineRule="auto"/>
        <w:ind w:left="0" w:firstLine="0"/>
        <w:rPr>
          <w:rFonts w:asciiTheme="majorBidi" w:hAnsiTheme="majorBidi" w:cstheme="majorBidi"/>
          <w:b/>
          <w:szCs w:val="24"/>
        </w:rPr>
      </w:pPr>
      <w:r w:rsidRPr="00A84331">
        <w:rPr>
          <w:rFonts w:asciiTheme="majorBidi" w:hAnsiTheme="majorBidi" w:cstheme="majorBidi"/>
          <w:b/>
          <w:szCs w:val="24"/>
        </w:rPr>
        <w:t>C.1.1. Kurumun araştırma politikası, hedefleri ve stratejisi</w:t>
      </w:r>
    </w:p>
    <w:p w14:paraId="5F3C434D" w14:textId="0AD51A7B" w:rsidR="00BE6165" w:rsidRPr="00A84331" w:rsidRDefault="00BE6165" w:rsidP="00BE6165">
      <w:pPr>
        <w:rPr>
          <w:rFonts w:asciiTheme="majorBidi" w:hAnsiTheme="majorBidi" w:cstheme="majorBidi"/>
        </w:rPr>
      </w:pPr>
      <w:r w:rsidRPr="00A84331">
        <w:rPr>
          <w:rFonts w:asciiTheme="majorBidi" w:hAnsiTheme="majorBidi" w:cstheme="majorBidi"/>
        </w:rPr>
        <w:t>Kurumun araştırma politikası, hedefleri, stratejisi ve öncelikli araştırma alanları belirlenmiştir.</w:t>
      </w:r>
    </w:p>
    <w:p w14:paraId="7B95BCF1" w14:textId="511A0963" w:rsidR="003B09EA" w:rsidRPr="00A84331" w:rsidRDefault="003B09EA" w:rsidP="003B09EA">
      <w:pPr>
        <w:pStyle w:val="GvdeMetni"/>
        <w:spacing w:before="1"/>
        <w:rPr>
          <w:rFonts w:asciiTheme="majorBidi" w:hAnsiTheme="majorBidi" w:cstheme="majorBidi"/>
          <w:b/>
          <w:bCs/>
          <w:szCs w:val="24"/>
        </w:rPr>
      </w:pPr>
      <w:r w:rsidRPr="00A84331">
        <w:rPr>
          <w:rFonts w:asciiTheme="majorBidi" w:hAnsiTheme="majorBidi" w:cstheme="majorBidi"/>
          <w:b/>
          <w:bCs/>
          <w:szCs w:val="24"/>
        </w:rPr>
        <w:t>Olgunluk düzeyi</w:t>
      </w:r>
    </w:p>
    <w:p w14:paraId="6EE6F0AE" w14:textId="4575F071" w:rsidR="00BE6165" w:rsidRPr="00A84331" w:rsidRDefault="00BE6165" w:rsidP="003B09EA">
      <w:pPr>
        <w:pStyle w:val="GvdeMetni"/>
        <w:spacing w:before="1"/>
        <w:rPr>
          <w:rFonts w:asciiTheme="majorBidi" w:hAnsiTheme="majorBidi" w:cstheme="majorBidi"/>
          <w:b/>
          <w:bCs/>
          <w:szCs w:val="24"/>
        </w:rPr>
      </w:pPr>
      <w:r w:rsidRPr="00A84331">
        <w:rPr>
          <w:rFonts w:asciiTheme="majorBidi" w:hAnsiTheme="majorBidi" w:cstheme="majorBidi"/>
          <w:color w:val="000000" w:themeColor="text1"/>
        </w:rPr>
        <w:t>Kurumun, araştırmaya bakış açısını, araştırma ilkelerini, önceliklerini ve kaynaklarını yönetmedeki tercihlerini ifade eden araştırma politikası, stratejisi ve hedefleri bulunmaktadır.</w:t>
      </w:r>
    </w:p>
    <w:p w14:paraId="3A7E62A3" w14:textId="77777777" w:rsidR="003B09EA" w:rsidRPr="00A84331" w:rsidRDefault="003B09EA" w:rsidP="003B09EA">
      <w:pPr>
        <w:pStyle w:val="GvdeMetni"/>
        <w:spacing w:before="1"/>
        <w:rPr>
          <w:rFonts w:asciiTheme="majorBidi" w:hAnsiTheme="majorBidi" w:cstheme="majorBidi"/>
          <w:b/>
          <w:bCs/>
          <w:szCs w:val="24"/>
        </w:rPr>
      </w:pPr>
      <w:r w:rsidRPr="00A84331">
        <w:rPr>
          <w:rFonts w:asciiTheme="majorBidi" w:hAnsiTheme="majorBidi" w:cstheme="majorBidi"/>
          <w:b/>
          <w:bCs/>
          <w:szCs w:val="24"/>
        </w:rPr>
        <w:t>Kanıtlar</w:t>
      </w:r>
    </w:p>
    <w:p w14:paraId="730DAE1D" w14:textId="77777777" w:rsidR="00BB11B1" w:rsidRPr="00A84331" w:rsidRDefault="00BB11B1" w:rsidP="00BB11B1">
      <w:pPr>
        <w:pStyle w:val="GvdeMetni"/>
        <w:rPr>
          <w:rFonts w:asciiTheme="majorBidi" w:hAnsiTheme="majorBidi" w:cstheme="majorBidi"/>
        </w:rPr>
      </w:pPr>
      <w:r w:rsidRPr="00A84331">
        <w:rPr>
          <w:rFonts w:asciiTheme="majorBidi" w:hAnsiTheme="majorBidi" w:cstheme="majorBidi"/>
        </w:rPr>
        <w:t>https://yabanmer.siirt.edu.tr/</w:t>
      </w:r>
    </w:p>
    <w:p w14:paraId="23439F20" w14:textId="6EDD7FD3" w:rsidR="00BE6165" w:rsidRPr="00A84331" w:rsidRDefault="00BE6165" w:rsidP="00BE6165">
      <w:pPr>
        <w:rPr>
          <w:rFonts w:asciiTheme="majorBidi" w:hAnsiTheme="majorBidi" w:cstheme="majorBidi"/>
        </w:rPr>
      </w:pPr>
    </w:p>
    <w:p w14:paraId="427DB411" w14:textId="77777777" w:rsidR="00BB11B1" w:rsidRPr="00A84331" w:rsidRDefault="00BB11B1" w:rsidP="00BE6165">
      <w:pPr>
        <w:rPr>
          <w:rFonts w:asciiTheme="majorBidi" w:hAnsiTheme="majorBidi" w:cstheme="majorBidi"/>
        </w:rPr>
      </w:pPr>
    </w:p>
    <w:p w14:paraId="40E93084" w14:textId="77777777" w:rsidR="003B09EA" w:rsidRPr="00A84331" w:rsidRDefault="003B09EA" w:rsidP="003B09EA">
      <w:pPr>
        <w:pStyle w:val="ListeParagraf"/>
        <w:spacing w:line="276" w:lineRule="auto"/>
        <w:ind w:left="0" w:firstLine="0"/>
        <w:rPr>
          <w:rFonts w:asciiTheme="majorBidi" w:hAnsiTheme="majorBidi" w:cstheme="majorBidi"/>
          <w:b/>
          <w:szCs w:val="24"/>
        </w:rPr>
      </w:pPr>
      <w:r w:rsidRPr="00A84331">
        <w:rPr>
          <w:rFonts w:asciiTheme="majorBidi" w:hAnsiTheme="majorBidi" w:cstheme="majorBidi"/>
          <w:b/>
          <w:szCs w:val="24"/>
        </w:rPr>
        <w:t xml:space="preserve">C.1.2. Araştırma-geliştirme süreçlerinin yönetimi ve organizasyonel yapısı </w:t>
      </w:r>
    </w:p>
    <w:p w14:paraId="5E48C491" w14:textId="2C65956F" w:rsidR="003B09EA" w:rsidRPr="00A84331" w:rsidRDefault="003B09EA" w:rsidP="003B09EA">
      <w:pPr>
        <w:pStyle w:val="GvdeMetni"/>
        <w:spacing w:before="1"/>
        <w:rPr>
          <w:rFonts w:asciiTheme="majorBidi" w:hAnsiTheme="majorBidi" w:cstheme="majorBidi"/>
          <w:b/>
          <w:bCs/>
          <w:szCs w:val="24"/>
        </w:rPr>
      </w:pPr>
      <w:r w:rsidRPr="00A84331">
        <w:rPr>
          <w:rFonts w:asciiTheme="majorBidi" w:hAnsiTheme="majorBidi" w:cstheme="majorBidi"/>
          <w:b/>
          <w:bCs/>
          <w:szCs w:val="24"/>
        </w:rPr>
        <w:lastRenderedPageBreak/>
        <w:t>Olgunluk düzeyi</w:t>
      </w:r>
    </w:p>
    <w:p w14:paraId="5022985E" w14:textId="26618C84" w:rsidR="00BE6165" w:rsidRPr="00A84331" w:rsidRDefault="00BE6165" w:rsidP="003B09EA">
      <w:pPr>
        <w:pStyle w:val="GvdeMetni"/>
        <w:spacing w:before="1"/>
        <w:rPr>
          <w:rFonts w:asciiTheme="majorBidi" w:hAnsiTheme="majorBidi" w:cstheme="majorBidi"/>
          <w:b/>
          <w:bCs/>
          <w:szCs w:val="24"/>
        </w:rPr>
      </w:pPr>
      <w:r w:rsidRPr="00A84331">
        <w:rPr>
          <w:rFonts w:asciiTheme="majorBidi" w:hAnsiTheme="majorBidi" w:cstheme="majorBidi"/>
          <w:color w:val="000000" w:themeColor="text1"/>
        </w:rPr>
        <w:t xml:space="preserve">Kurumun araştırma-geliştirme süreçlerinin yönetim ve organizasyonel yapısına ilişkin yönlendirme ve motive etme gibi hususları dikkate alan planlamaları bulunmaktadır.  </w:t>
      </w:r>
    </w:p>
    <w:p w14:paraId="28A9DD7F" w14:textId="5C6203CA" w:rsidR="003B09EA" w:rsidRPr="00A84331" w:rsidRDefault="003B09EA" w:rsidP="003B09EA">
      <w:pPr>
        <w:pStyle w:val="GvdeMetni"/>
        <w:spacing w:before="1"/>
        <w:rPr>
          <w:rFonts w:asciiTheme="majorBidi" w:hAnsiTheme="majorBidi" w:cstheme="majorBidi"/>
          <w:b/>
          <w:bCs/>
          <w:szCs w:val="24"/>
        </w:rPr>
      </w:pPr>
      <w:r w:rsidRPr="00A84331">
        <w:rPr>
          <w:rFonts w:asciiTheme="majorBidi" w:hAnsiTheme="majorBidi" w:cstheme="majorBidi"/>
          <w:b/>
          <w:bCs/>
          <w:szCs w:val="24"/>
        </w:rPr>
        <w:t>Kanıtlar</w:t>
      </w:r>
    </w:p>
    <w:p w14:paraId="097C34D1" w14:textId="77777777" w:rsidR="00BB11B1" w:rsidRPr="00A84331" w:rsidRDefault="00BB11B1" w:rsidP="00BB11B1">
      <w:pPr>
        <w:pStyle w:val="GvdeMetni"/>
        <w:rPr>
          <w:rFonts w:asciiTheme="majorBidi" w:hAnsiTheme="majorBidi" w:cstheme="majorBidi"/>
        </w:rPr>
      </w:pPr>
      <w:r w:rsidRPr="00A84331">
        <w:rPr>
          <w:rFonts w:asciiTheme="majorBidi" w:hAnsiTheme="majorBidi" w:cstheme="majorBidi"/>
        </w:rPr>
        <w:t>https://yabanmer.siirt.edu.tr/</w:t>
      </w:r>
    </w:p>
    <w:p w14:paraId="79056035" w14:textId="17A31D6B" w:rsidR="003B09EA" w:rsidRPr="00A84331" w:rsidRDefault="003B09EA" w:rsidP="003B09EA">
      <w:pPr>
        <w:pStyle w:val="ListeParagraf"/>
        <w:spacing w:line="276" w:lineRule="auto"/>
        <w:ind w:left="0" w:firstLine="0"/>
        <w:rPr>
          <w:rFonts w:asciiTheme="majorBidi" w:hAnsiTheme="majorBidi" w:cstheme="majorBidi"/>
          <w:b/>
          <w:szCs w:val="24"/>
        </w:rPr>
      </w:pPr>
    </w:p>
    <w:p w14:paraId="5231DE7E" w14:textId="039666B5" w:rsidR="003B09EA" w:rsidRPr="00A84331" w:rsidRDefault="003B09EA" w:rsidP="003B09EA">
      <w:pPr>
        <w:pStyle w:val="ListeParagraf"/>
        <w:spacing w:line="276" w:lineRule="auto"/>
        <w:ind w:left="0" w:firstLine="0"/>
        <w:rPr>
          <w:rFonts w:asciiTheme="majorBidi" w:hAnsiTheme="majorBidi" w:cstheme="majorBidi"/>
          <w:b/>
          <w:szCs w:val="24"/>
        </w:rPr>
      </w:pPr>
      <w:r w:rsidRPr="00A84331">
        <w:rPr>
          <w:rFonts w:asciiTheme="majorBidi" w:hAnsiTheme="majorBidi" w:cstheme="majorBidi"/>
          <w:b/>
          <w:szCs w:val="24"/>
        </w:rPr>
        <w:t>C.1.3. Araştırmaların yerel/bölgesel/ulusal kalkınma hedefleriyle ilişkisi</w:t>
      </w:r>
    </w:p>
    <w:p w14:paraId="13270017" w14:textId="4FE42221" w:rsidR="00264CC8" w:rsidRPr="00A84331" w:rsidRDefault="00732AE2" w:rsidP="004B55ED">
      <w:pPr>
        <w:rPr>
          <w:rFonts w:asciiTheme="majorBidi" w:hAnsiTheme="majorBidi" w:cstheme="majorBidi"/>
        </w:rPr>
      </w:pPr>
      <w:r w:rsidRPr="00A84331">
        <w:rPr>
          <w:rFonts w:asciiTheme="majorBidi" w:hAnsiTheme="majorBidi" w:cstheme="majorBidi"/>
        </w:rPr>
        <w:t xml:space="preserve">Ülke hayvancılığının gelişimine katkı sağlamak adına, </w:t>
      </w:r>
      <w:r w:rsidR="00264CC8" w:rsidRPr="00A84331">
        <w:rPr>
          <w:rFonts w:asciiTheme="majorBidi" w:hAnsiTheme="majorBidi" w:cstheme="majorBidi"/>
        </w:rPr>
        <w:t xml:space="preserve">YABANMERE ait bıldırcın ve keklik üretim merkezi yapımı için ihaleye çıkılmış ancak </w:t>
      </w:r>
      <w:r w:rsidR="004B55ED" w:rsidRPr="00A84331">
        <w:rPr>
          <w:rFonts w:asciiTheme="majorBidi" w:hAnsiTheme="majorBidi" w:cstheme="majorBidi"/>
        </w:rPr>
        <w:t xml:space="preserve">ekonomik dalgalanmalardan dolayı </w:t>
      </w:r>
      <w:r w:rsidR="00264CC8" w:rsidRPr="00A84331">
        <w:rPr>
          <w:rFonts w:asciiTheme="majorBidi" w:hAnsiTheme="majorBidi" w:cstheme="majorBidi"/>
        </w:rPr>
        <w:t xml:space="preserve">üstlenici firma olmadığı için </w:t>
      </w:r>
      <w:r w:rsidR="004B55ED" w:rsidRPr="00A84331">
        <w:rPr>
          <w:rFonts w:asciiTheme="majorBidi" w:hAnsiTheme="majorBidi" w:cstheme="majorBidi"/>
        </w:rPr>
        <w:t>ihaleye giren olmamıştır.</w:t>
      </w:r>
      <w:r w:rsidR="00264CC8" w:rsidRPr="00A84331">
        <w:rPr>
          <w:rFonts w:asciiTheme="majorBidi" w:hAnsiTheme="majorBidi" w:cstheme="majorBidi"/>
        </w:rPr>
        <w:t xml:space="preserve"> Merkeze ait binanın yapım süreci ile ilgili program devam etmektedir. </w:t>
      </w:r>
    </w:p>
    <w:p w14:paraId="1B085D09" w14:textId="7DFE3EB3" w:rsidR="00732AE2" w:rsidRPr="00A84331" w:rsidRDefault="00732AE2" w:rsidP="003B09EA">
      <w:pPr>
        <w:pStyle w:val="ListeParagraf"/>
        <w:spacing w:line="276" w:lineRule="auto"/>
        <w:ind w:left="0" w:firstLine="0"/>
        <w:rPr>
          <w:rFonts w:asciiTheme="majorBidi" w:hAnsiTheme="majorBidi" w:cstheme="majorBidi"/>
          <w:b/>
          <w:szCs w:val="24"/>
        </w:rPr>
      </w:pPr>
    </w:p>
    <w:p w14:paraId="3628BDEE" w14:textId="77777777" w:rsidR="00A603C1" w:rsidRPr="00A84331" w:rsidRDefault="00A44539">
      <w:pPr>
        <w:pStyle w:val="ListeParagraf"/>
        <w:numPr>
          <w:ilvl w:val="0"/>
          <w:numId w:val="14"/>
        </w:numPr>
        <w:tabs>
          <w:tab w:val="left" w:pos="363"/>
        </w:tabs>
        <w:ind w:left="362" w:hanging="247"/>
        <w:rPr>
          <w:rFonts w:asciiTheme="majorBidi" w:hAnsiTheme="majorBidi" w:cstheme="majorBidi"/>
          <w:b/>
        </w:rPr>
      </w:pPr>
      <w:r w:rsidRPr="00A84331">
        <w:rPr>
          <w:rFonts w:asciiTheme="majorBidi" w:hAnsiTheme="majorBidi" w:cstheme="majorBidi"/>
          <w:b/>
        </w:rPr>
        <w:t>TOPLUMSAL</w:t>
      </w:r>
      <w:r w:rsidRPr="00A84331">
        <w:rPr>
          <w:rFonts w:asciiTheme="majorBidi" w:hAnsiTheme="majorBidi" w:cstheme="majorBidi"/>
          <w:b/>
          <w:spacing w:val="-2"/>
        </w:rPr>
        <w:t xml:space="preserve"> </w:t>
      </w:r>
      <w:r w:rsidRPr="00A84331">
        <w:rPr>
          <w:rFonts w:asciiTheme="majorBidi" w:hAnsiTheme="majorBidi" w:cstheme="majorBidi"/>
          <w:b/>
        </w:rPr>
        <w:t>KATKI</w:t>
      </w:r>
    </w:p>
    <w:p w14:paraId="540B2A27" w14:textId="77777777" w:rsidR="00A603C1" w:rsidRPr="00A84331" w:rsidRDefault="00A44539">
      <w:pPr>
        <w:pStyle w:val="Balk1"/>
        <w:numPr>
          <w:ilvl w:val="1"/>
          <w:numId w:val="14"/>
        </w:numPr>
        <w:tabs>
          <w:tab w:val="left" w:pos="533"/>
        </w:tabs>
        <w:spacing w:before="182"/>
        <w:rPr>
          <w:rFonts w:asciiTheme="majorBidi" w:hAnsiTheme="majorBidi" w:cstheme="majorBidi"/>
        </w:rPr>
      </w:pPr>
      <w:r w:rsidRPr="00A84331">
        <w:rPr>
          <w:rFonts w:asciiTheme="majorBidi" w:hAnsiTheme="majorBidi" w:cstheme="majorBidi"/>
        </w:rPr>
        <w:t>Toplumsal</w:t>
      </w:r>
      <w:r w:rsidRPr="00A84331">
        <w:rPr>
          <w:rFonts w:asciiTheme="majorBidi" w:hAnsiTheme="majorBidi" w:cstheme="majorBidi"/>
          <w:spacing w:val="-1"/>
        </w:rPr>
        <w:t xml:space="preserve"> </w:t>
      </w:r>
      <w:r w:rsidRPr="00A84331">
        <w:rPr>
          <w:rFonts w:asciiTheme="majorBidi" w:hAnsiTheme="majorBidi" w:cstheme="majorBidi"/>
        </w:rPr>
        <w:t>Katkı Stratejisi</w:t>
      </w:r>
    </w:p>
    <w:p w14:paraId="4B5CFA13" w14:textId="3E121AC3" w:rsidR="00A603C1" w:rsidRPr="00A84331" w:rsidRDefault="00A44539">
      <w:pPr>
        <w:pStyle w:val="ListeParagraf"/>
        <w:numPr>
          <w:ilvl w:val="2"/>
          <w:numId w:val="14"/>
        </w:numPr>
        <w:tabs>
          <w:tab w:val="left" w:pos="704"/>
        </w:tabs>
        <w:spacing w:before="181"/>
        <w:rPr>
          <w:rFonts w:asciiTheme="majorBidi" w:hAnsiTheme="majorBidi" w:cstheme="majorBidi"/>
          <w:b/>
        </w:rPr>
      </w:pPr>
      <w:r w:rsidRPr="00A84331">
        <w:rPr>
          <w:rFonts w:asciiTheme="majorBidi" w:hAnsiTheme="majorBidi" w:cstheme="majorBidi"/>
          <w:b/>
        </w:rPr>
        <w:t>Toplumsal</w:t>
      </w:r>
      <w:r w:rsidRPr="00A84331">
        <w:rPr>
          <w:rFonts w:asciiTheme="majorBidi" w:hAnsiTheme="majorBidi" w:cstheme="majorBidi"/>
          <w:b/>
          <w:spacing w:val="-1"/>
        </w:rPr>
        <w:t xml:space="preserve"> </w:t>
      </w:r>
      <w:r w:rsidRPr="00A84331">
        <w:rPr>
          <w:rFonts w:asciiTheme="majorBidi" w:hAnsiTheme="majorBidi" w:cstheme="majorBidi"/>
          <w:b/>
        </w:rPr>
        <w:t>katkı</w:t>
      </w:r>
      <w:r w:rsidRPr="00A84331">
        <w:rPr>
          <w:rFonts w:asciiTheme="majorBidi" w:hAnsiTheme="majorBidi" w:cstheme="majorBidi"/>
          <w:b/>
          <w:spacing w:val="-3"/>
        </w:rPr>
        <w:t xml:space="preserve"> </w:t>
      </w:r>
      <w:r w:rsidRPr="00A84331">
        <w:rPr>
          <w:rFonts w:asciiTheme="majorBidi" w:hAnsiTheme="majorBidi" w:cstheme="majorBidi"/>
          <w:b/>
        </w:rPr>
        <w:t>politikası,</w:t>
      </w:r>
      <w:r w:rsidRPr="00A84331">
        <w:rPr>
          <w:rFonts w:asciiTheme="majorBidi" w:hAnsiTheme="majorBidi" w:cstheme="majorBidi"/>
          <w:b/>
          <w:spacing w:val="-1"/>
        </w:rPr>
        <w:t xml:space="preserve"> </w:t>
      </w:r>
      <w:r w:rsidRPr="00A84331">
        <w:rPr>
          <w:rFonts w:asciiTheme="majorBidi" w:hAnsiTheme="majorBidi" w:cstheme="majorBidi"/>
          <w:b/>
        </w:rPr>
        <w:t>hedefleri</w:t>
      </w:r>
      <w:r w:rsidRPr="00A84331">
        <w:rPr>
          <w:rFonts w:asciiTheme="majorBidi" w:hAnsiTheme="majorBidi" w:cstheme="majorBidi"/>
          <w:b/>
          <w:spacing w:val="-1"/>
        </w:rPr>
        <w:t xml:space="preserve"> </w:t>
      </w:r>
      <w:r w:rsidRPr="00A84331">
        <w:rPr>
          <w:rFonts w:asciiTheme="majorBidi" w:hAnsiTheme="majorBidi" w:cstheme="majorBidi"/>
          <w:b/>
        </w:rPr>
        <w:t>ve</w:t>
      </w:r>
      <w:r w:rsidRPr="00A84331">
        <w:rPr>
          <w:rFonts w:asciiTheme="majorBidi" w:hAnsiTheme="majorBidi" w:cstheme="majorBidi"/>
          <w:b/>
          <w:spacing w:val="-4"/>
        </w:rPr>
        <w:t xml:space="preserve"> </w:t>
      </w:r>
      <w:r w:rsidRPr="00A84331">
        <w:rPr>
          <w:rFonts w:asciiTheme="majorBidi" w:hAnsiTheme="majorBidi" w:cstheme="majorBidi"/>
          <w:b/>
        </w:rPr>
        <w:t>stratejisi</w:t>
      </w:r>
    </w:p>
    <w:p w14:paraId="579978B0" w14:textId="2154550F" w:rsidR="00A979EF" w:rsidRPr="00A84331" w:rsidRDefault="00743C1F" w:rsidP="005F47DA">
      <w:pPr>
        <w:tabs>
          <w:tab w:val="left" w:pos="704"/>
        </w:tabs>
        <w:spacing w:before="181"/>
        <w:ind w:left="116"/>
        <w:rPr>
          <w:rFonts w:asciiTheme="majorBidi" w:hAnsiTheme="majorBidi" w:cstheme="majorBidi"/>
          <w:bCs/>
        </w:rPr>
      </w:pPr>
      <w:r w:rsidRPr="00A84331">
        <w:rPr>
          <w:rFonts w:asciiTheme="majorBidi" w:hAnsiTheme="majorBidi" w:cstheme="majorBidi"/>
          <w:bCs/>
        </w:rPr>
        <w:t>Araştırma merkezi müdürlüğü</w:t>
      </w:r>
      <w:r w:rsidR="00A979EF" w:rsidRPr="00A84331">
        <w:rPr>
          <w:rFonts w:asciiTheme="majorBidi" w:hAnsiTheme="majorBidi" w:cstheme="majorBidi"/>
          <w:bCs/>
        </w:rPr>
        <w:t xml:space="preserve"> Misyonu ve vizyonu gereği </w:t>
      </w:r>
      <w:r w:rsidR="005F47DA" w:rsidRPr="00A84331">
        <w:rPr>
          <w:rFonts w:asciiTheme="majorBidi" w:hAnsiTheme="majorBidi" w:cstheme="majorBidi"/>
          <w:bCs/>
        </w:rPr>
        <w:t xml:space="preserve">yaban hayvanların korunması için </w:t>
      </w:r>
      <w:r w:rsidR="00A979EF" w:rsidRPr="00A84331">
        <w:rPr>
          <w:rFonts w:asciiTheme="majorBidi" w:hAnsiTheme="majorBidi" w:cstheme="majorBidi"/>
          <w:bCs/>
        </w:rPr>
        <w:t>ihtiyaç duy</w:t>
      </w:r>
      <w:r w:rsidR="005F47DA" w:rsidRPr="00A84331">
        <w:rPr>
          <w:rFonts w:asciiTheme="majorBidi" w:hAnsiTheme="majorBidi" w:cstheme="majorBidi"/>
          <w:bCs/>
        </w:rPr>
        <w:t>ulan bakım ve rehabilitasyon merkezlerinin kurularak, toplumsal duyarlılık için paydaşlar ile halkın gerekli duyarlılığı göstermesi konusunda tanıtımlar vb. etkinliklerin yapılması</w:t>
      </w:r>
      <w:r w:rsidR="00A979EF" w:rsidRPr="00A84331">
        <w:rPr>
          <w:rFonts w:asciiTheme="majorBidi" w:hAnsiTheme="majorBidi" w:cstheme="majorBidi"/>
          <w:bCs/>
        </w:rPr>
        <w:t xml:space="preserve"> gibi konularda topluma katkı sunmaktadır.</w:t>
      </w:r>
    </w:p>
    <w:p w14:paraId="3B0130B9" w14:textId="77777777" w:rsidR="00C15F83" w:rsidRPr="00A84331" w:rsidRDefault="00C15F83" w:rsidP="00072791">
      <w:pPr>
        <w:pStyle w:val="GvdeMetni"/>
        <w:spacing w:before="1"/>
        <w:ind w:left="115"/>
        <w:rPr>
          <w:rFonts w:asciiTheme="majorBidi" w:hAnsiTheme="majorBidi" w:cstheme="majorBidi"/>
          <w:b/>
          <w:bCs/>
          <w:szCs w:val="24"/>
        </w:rPr>
      </w:pPr>
    </w:p>
    <w:p w14:paraId="3037048D" w14:textId="76913091" w:rsidR="00072791" w:rsidRPr="00A84331" w:rsidRDefault="00072791" w:rsidP="00072791">
      <w:pPr>
        <w:pStyle w:val="GvdeMetni"/>
        <w:spacing w:before="1"/>
        <w:ind w:left="115"/>
        <w:rPr>
          <w:rFonts w:asciiTheme="majorBidi" w:hAnsiTheme="majorBidi" w:cstheme="majorBidi"/>
          <w:b/>
          <w:bCs/>
          <w:szCs w:val="24"/>
        </w:rPr>
      </w:pPr>
      <w:r w:rsidRPr="00A84331">
        <w:rPr>
          <w:rFonts w:asciiTheme="majorBidi" w:hAnsiTheme="majorBidi" w:cstheme="majorBidi"/>
          <w:b/>
          <w:bCs/>
          <w:szCs w:val="24"/>
        </w:rPr>
        <w:t>Olgunluk düzeyi</w:t>
      </w:r>
    </w:p>
    <w:p w14:paraId="2141DF90" w14:textId="1C791FDC" w:rsidR="00A979EF" w:rsidRPr="00A84331" w:rsidRDefault="005F47DA" w:rsidP="00A979EF">
      <w:pPr>
        <w:rPr>
          <w:rFonts w:asciiTheme="majorBidi" w:hAnsiTheme="majorBidi" w:cstheme="majorBidi"/>
          <w:b/>
          <w:bCs/>
          <w:szCs w:val="24"/>
        </w:rPr>
      </w:pPr>
      <w:r w:rsidRPr="00A84331">
        <w:rPr>
          <w:rFonts w:asciiTheme="majorBidi" w:hAnsiTheme="majorBidi" w:cstheme="majorBidi"/>
        </w:rPr>
        <w:t>Bu alandaki çalışmalar devam etmekte olup, Siirt Üniversitesi Veteriner Fakültesi2ne ait hayvan hastanesinin YABANMER’in misyonuna destek sağlayacak sağlık hizmetlerini sunması bir olgunluk düzeyidir</w:t>
      </w:r>
      <w:r w:rsidR="00A979EF" w:rsidRPr="00A84331">
        <w:rPr>
          <w:rFonts w:asciiTheme="majorBidi" w:hAnsiTheme="majorBidi" w:cstheme="majorBidi"/>
        </w:rPr>
        <w:t>.</w:t>
      </w:r>
    </w:p>
    <w:p w14:paraId="49B65CB4" w14:textId="77777777" w:rsidR="00072791" w:rsidRPr="00A84331" w:rsidRDefault="00072791" w:rsidP="00072791">
      <w:pPr>
        <w:pStyle w:val="GvdeMetni"/>
        <w:spacing w:before="1"/>
        <w:ind w:left="115"/>
        <w:rPr>
          <w:rFonts w:asciiTheme="majorBidi" w:hAnsiTheme="majorBidi" w:cstheme="majorBidi"/>
          <w:b/>
          <w:bCs/>
          <w:szCs w:val="24"/>
        </w:rPr>
      </w:pPr>
      <w:r w:rsidRPr="00A84331">
        <w:rPr>
          <w:rFonts w:asciiTheme="majorBidi" w:hAnsiTheme="majorBidi" w:cstheme="majorBidi"/>
          <w:b/>
          <w:bCs/>
          <w:szCs w:val="24"/>
        </w:rPr>
        <w:t>Kanıtlar</w:t>
      </w:r>
    </w:p>
    <w:p w14:paraId="1DBB1D97" w14:textId="21591236" w:rsidR="00A603C1" w:rsidRPr="00A84331" w:rsidRDefault="00A979EF">
      <w:pPr>
        <w:pStyle w:val="GvdeMetni"/>
        <w:rPr>
          <w:rFonts w:asciiTheme="majorBidi" w:hAnsiTheme="majorBidi" w:cstheme="majorBidi"/>
        </w:rPr>
      </w:pPr>
      <w:r w:rsidRPr="00A84331">
        <w:rPr>
          <w:rFonts w:asciiTheme="majorBidi" w:hAnsiTheme="majorBidi" w:cstheme="majorBidi"/>
        </w:rPr>
        <w:t>-Hayvan hastanesi kayıtları</w:t>
      </w:r>
    </w:p>
    <w:p w14:paraId="2E6AF011" w14:textId="77777777" w:rsidR="00A603C1" w:rsidRPr="00A84331" w:rsidRDefault="00A603C1">
      <w:pPr>
        <w:pStyle w:val="GvdeMetni"/>
        <w:spacing w:before="6"/>
        <w:rPr>
          <w:rFonts w:asciiTheme="majorBidi" w:hAnsiTheme="majorBidi" w:cstheme="majorBidi"/>
          <w:sz w:val="27"/>
        </w:rPr>
      </w:pPr>
    </w:p>
    <w:p w14:paraId="57887738" w14:textId="77777777" w:rsidR="00A603C1" w:rsidRPr="00A84331" w:rsidRDefault="00A44539">
      <w:pPr>
        <w:pStyle w:val="Balk1"/>
        <w:numPr>
          <w:ilvl w:val="2"/>
          <w:numId w:val="14"/>
        </w:numPr>
        <w:tabs>
          <w:tab w:val="left" w:pos="704"/>
        </w:tabs>
        <w:rPr>
          <w:rFonts w:asciiTheme="majorBidi" w:hAnsiTheme="majorBidi" w:cstheme="majorBidi"/>
        </w:rPr>
      </w:pPr>
      <w:r w:rsidRPr="00A84331">
        <w:rPr>
          <w:rFonts w:asciiTheme="majorBidi" w:hAnsiTheme="majorBidi" w:cstheme="majorBidi"/>
        </w:rPr>
        <w:t>Toplumsal</w:t>
      </w:r>
      <w:r w:rsidRPr="00A84331">
        <w:rPr>
          <w:rFonts w:asciiTheme="majorBidi" w:hAnsiTheme="majorBidi" w:cstheme="majorBidi"/>
          <w:spacing w:val="-1"/>
        </w:rPr>
        <w:t xml:space="preserve"> </w:t>
      </w:r>
      <w:r w:rsidRPr="00A84331">
        <w:rPr>
          <w:rFonts w:asciiTheme="majorBidi" w:hAnsiTheme="majorBidi" w:cstheme="majorBidi"/>
        </w:rPr>
        <w:t>katkı</w:t>
      </w:r>
      <w:r w:rsidRPr="00A84331">
        <w:rPr>
          <w:rFonts w:asciiTheme="majorBidi" w:hAnsiTheme="majorBidi" w:cstheme="majorBidi"/>
          <w:spacing w:val="-2"/>
        </w:rPr>
        <w:t xml:space="preserve"> </w:t>
      </w:r>
      <w:r w:rsidRPr="00A84331">
        <w:rPr>
          <w:rFonts w:asciiTheme="majorBidi" w:hAnsiTheme="majorBidi" w:cstheme="majorBidi"/>
        </w:rPr>
        <w:t>süreçlerinin</w:t>
      </w:r>
      <w:r w:rsidRPr="00A84331">
        <w:rPr>
          <w:rFonts w:asciiTheme="majorBidi" w:hAnsiTheme="majorBidi" w:cstheme="majorBidi"/>
          <w:spacing w:val="-3"/>
        </w:rPr>
        <w:t xml:space="preserve"> </w:t>
      </w:r>
      <w:r w:rsidRPr="00A84331">
        <w:rPr>
          <w:rFonts w:asciiTheme="majorBidi" w:hAnsiTheme="majorBidi" w:cstheme="majorBidi"/>
        </w:rPr>
        <w:t>yönetimi</w:t>
      </w:r>
      <w:r w:rsidRPr="00A84331">
        <w:rPr>
          <w:rFonts w:asciiTheme="majorBidi" w:hAnsiTheme="majorBidi" w:cstheme="majorBidi"/>
          <w:spacing w:val="-2"/>
        </w:rPr>
        <w:t xml:space="preserve"> </w:t>
      </w:r>
      <w:r w:rsidRPr="00A84331">
        <w:rPr>
          <w:rFonts w:asciiTheme="majorBidi" w:hAnsiTheme="majorBidi" w:cstheme="majorBidi"/>
        </w:rPr>
        <w:t>ve</w:t>
      </w:r>
      <w:r w:rsidRPr="00A84331">
        <w:rPr>
          <w:rFonts w:asciiTheme="majorBidi" w:hAnsiTheme="majorBidi" w:cstheme="majorBidi"/>
          <w:spacing w:val="-2"/>
        </w:rPr>
        <w:t xml:space="preserve"> </w:t>
      </w:r>
      <w:r w:rsidRPr="00A84331">
        <w:rPr>
          <w:rFonts w:asciiTheme="majorBidi" w:hAnsiTheme="majorBidi" w:cstheme="majorBidi"/>
        </w:rPr>
        <w:t>organizasyonel</w:t>
      </w:r>
      <w:r w:rsidRPr="00A84331">
        <w:rPr>
          <w:rFonts w:asciiTheme="majorBidi" w:hAnsiTheme="majorBidi" w:cstheme="majorBidi"/>
          <w:spacing w:val="-1"/>
        </w:rPr>
        <w:t xml:space="preserve"> </w:t>
      </w:r>
      <w:r w:rsidRPr="00A84331">
        <w:rPr>
          <w:rFonts w:asciiTheme="majorBidi" w:hAnsiTheme="majorBidi" w:cstheme="majorBidi"/>
        </w:rPr>
        <w:t>yapısı</w:t>
      </w:r>
    </w:p>
    <w:p w14:paraId="6FA9253B" w14:textId="63D72D86" w:rsidR="00072791" w:rsidRPr="00A84331" w:rsidRDefault="00072791" w:rsidP="00072791">
      <w:pPr>
        <w:pStyle w:val="GvdeMetni"/>
        <w:spacing w:before="1"/>
        <w:ind w:left="115"/>
        <w:rPr>
          <w:rFonts w:asciiTheme="majorBidi" w:hAnsiTheme="majorBidi" w:cstheme="majorBidi"/>
          <w:b/>
          <w:bCs/>
          <w:szCs w:val="24"/>
        </w:rPr>
      </w:pPr>
      <w:r w:rsidRPr="00A84331">
        <w:rPr>
          <w:rFonts w:asciiTheme="majorBidi" w:hAnsiTheme="majorBidi" w:cstheme="majorBidi"/>
          <w:b/>
          <w:bCs/>
          <w:szCs w:val="24"/>
        </w:rPr>
        <w:t>Olgunluk düzeyi</w:t>
      </w:r>
    </w:p>
    <w:p w14:paraId="50FA51C8" w14:textId="756DA0C7" w:rsidR="00A979EF" w:rsidRPr="00A84331" w:rsidRDefault="00A979EF" w:rsidP="00A979EF">
      <w:pPr>
        <w:rPr>
          <w:rFonts w:asciiTheme="majorBidi" w:hAnsiTheme="majorBidi" w:cstheme="majorBidi"/>
          <w:b/>
          <w:bCs/>
          <w:szCs w:val="24"/>
        </w:rPr>
      </w:pPr>
      <w:r w:rsidRPr="00A84331">
        <w:rPr>
          <w:rFonts w:asciiTheme="majorBidi" w:hAnsiTheme="majorBidi" w:cstheme="majorBidi"/>
        </w:rPr>
        <w:t>Kurumda toplumsal katkı süreçlerinin yönetimi ve organizasyonel yapısına ilişkin bir planlama bulunmamaktadır.</w:t>
      </w:r>
    </w:p>
    <w:p w14:paraId="47064D5B" w14:textId="77777777" w:rsidR="00072791" w:rsidRPr="00A84331" w:rsidRDefault="00072791" w:rsidP="00072791">
      <w:pPr>
        <w:pStyle w:val="GvdeMetni"/>
        <w:spacing w:before="1"/>
        <w:ind w:left="115"/>
        <w:rPr>
          <w:rFonts w:asciiTheme="majorBidi" w:hAnsiTheme="majorBidi" w:cstheme="majorBidi"/>
          <w:b/>
          <w:bCs/>
          <w:szCs w:val="24"/>
        </w:rPr>
      </w:pPr>
      <w:r w:rsidRPr="00A84331">
        <w:rPr>
          <w:rFonts w:asciiTheme="majorBidi" w:hAnsiTheme="majorBidi" w:cstheme="majorBidi"/>
          <w:b/>
          <w:bCs/>
          <w:szCs w:val="24"/>
        </w:rPr>
        <w:t>Kanıtlar</w:t>
      </w:r>
    </w:p>
    <w:p w14:paraId="0B2492EC" w14:textId="17E9CAFE" w:rsidR="00A603C1" w:rsidRPr="00A84331" w:rsidRDefault="00A979EF">
      <w:pPr>
        <w:spacing w:line="259" w:lineRule="auto"/>
        <w:rPr>
          <w:rFonts w:asciiTheme="majorBidi" w:hAnsiTheme="majorBidi" w:cstheme="majorBidi"/>
        </w:rPr>
      </w:pPr>
      <w:r w:rsidRPr="00A84331">
        <w:rPr>
          <w:rFonts w:asciiTheme="majorBidi" w:hAnsiTheme="majorBidi" w:cstheme="majorBidi"/>
        </w:rPr>
        <w:t>-</w:t>
      </w:r>
    </w:p>
    <w:p w14:paraId="4AB4623F" w14:textId="77777777" w:rsidR="003B09EA" w:rsidRPr="00A84331" w:rsidRDefault="003B09EA">
      <w:pPr>
        <w:spacing w:line="259" w:lineRule="auto"/>
        <w:rPr>
          <w:rFonts w:asciiTheme="majorBidi" w:hAnsiTheme="majorBidi" w:cstheme="majorBidi"/>
        </w:rPr>
      </w:pPr>
    </w:p>
    <w:p w14:paraId="0529EEB2" w14:textId="420872DA" w:rsidR="003B09EA" w:rsidRPr="00A84331" w:rsidRDefault="003B09EA" w:rsidP="003B09EA">
      <w:pPr>
        <w:spacing w:line="276" w:lineRule="auto"/>
        <w:rPr>
          <w:rFonts w:asciiTheme="majorBidi" w:hAnsiTheme="majorBidi" w:cstheme="majorBidi"/>
          <w:b/>
          <w:bCs/>
        </w:rPr>
      </w:pPr>
      <w:bookmarkStart w:id="5" w:name="_Toc39742595"/>
      <w:r w:rsidRPr="00A84331">
        <w:rPr>
          <w:rFonts w:asciiTheme="majorBidi" w:hAnsiTheme="majorBidi" w:cstheme="majorBidi"/>
          <w:b/>
          <w:bCs/>
        </w:rPr>
        <w:t>D.2. Toplumsal Katkı Kaynakları</w:t>
      </w:r>
      <w:bookmarkEnd w:id="5"/>
    </w:p>
    <w:p w14:paraId="352B52F4" w14:textId="7F1D3721" w:rsidR="003B09EA" w:rsidRPr="00A84331" w:rsidRDefault="003B09EA" w:rsidP="003B09EA">
      <w:pPr>
        <w:spacing w:line="276" w:lineRule="auto"/>
        <w:rPr>
          <w:rFonts w:asciiTheme="majorBidi" w:hAnsiTheme="majorBidi" w:cstheme="majorBidi"/>
          <w:b/>
          <w:bCs/>
        </w:rPr>
      </w:pPr>
      <w:r w:rsidRPr="00A84331">
        <w:rPr>
          <w:rFonts w:asciiTheme="majorBidi" w:hAnsiTheme="majorBidi" w:cstheme="majorBidi"/>
          <w:b/>
          <w:bCs/>
        </w:rPr>
        <w:t>D.2.1. Kaynaklar</w:t>
      </w:r>
    </w:p>
    <w:p w14:paraId="2F63D56F" w14:textId="52A59017" w:rsidR="00C15F83" w:rsidRPr="00A84331" w:rsidRDefault="00C15F83" w:rsidP="00C15F83">
      <w:pPr>
        <w:rPr>
          <w:rFonts w:asciiTheme="majorBidi" w:hAnsiTheme="majorBidi" w:cstheme="majorBidi"/>
        </w:rPr>
      </w:pPr>
      <w:r w:rsidRPr="00A84331">
        <w:rPr>
          <w:rFonts w:asciiTheme="majorBidi" w:hAnsiTheme="majorBidi" w:cstheme="majorBidi"/>
        </w:rPr>
        <w:t>Kurumda toplumsal katkı</w:t>
      </w:r>
      <w:r w:rsidRPr="00A84331">
        <w:rPr>
          <w:rFonts w:asciiTheme="majorBidi" w:hAnsiTheme="majorBidi" w:cstheme="majorBidi"/>
        </w:rPr>
        <w:t xml:space="preserve"> kaynakları</w:t>
      </w:r>
      <w:r w:rsidRPr="00A84331">
        <w:rPr>
          <w:rFonts w:asciiTheme="majorBidi" w:hAnsiTheme="majorBidi" w:cstheme="majorBidi"/>
        </w:rPr>
        <w:t xml:space="preserve"> süreçlerinin yönetimi ve organizasyonel yapısına ilişkin bir planlama bulunmamaktadır.</w:t>
      </w:r>
    </w:p>
    <w:p w14:paraId="3495ABEE" w14:textId="77777777" w:rsidR="00C15F83" w:rsidRPr="00A84331" w:rsidRDefault="00C15F83" w:rsidP="00C15F83">
      <w:pPr>
        <w:rPr>
          <w:rFonts w:asciiTheme="majorBidi" w:hAnsiTheme="majorBidi" w:cstheme="majorBidi"/>
          <w:b/>
          <w:bCs/>
          <w:szCs w:val="24"/>
        </w:rPr>
      </w:pPr>
    </w:p>
    <w:p w14:paraId="23FFE15C" w14:textId="6CF1A0AD" w:rsidR="00C15F83" w:rsidRPr="00A84331" w:rsidRDefault="00C15F83" w:rsidP="00C15F83">
      <w:pPr>
        <w:pStyle w:val="GvdeMetni"/>
        <w:spacing w:before="1"/>
        <w:ind w:left="115"/>
        <w:rPr>
          <w:rFonts w:asciiTheme="majorBidi" w:hAnsiTheme="majorBidi" w:cstheme="majorBidi"/>
          <w:b/>
          <w:bCs/>
          <w:szCs w:val="24"/>
        </w:rPr>
      </w:pPr>
      <w:r w:rsidRPr="00A84331">
        <w:rPr>
          <w:rFonts w:asciiTheme="majorBidi" w:hAnsiTheme="majorBidi" w:cstheme="majorBidi"/>
          <w:b/>
          <w:bCs/>
          <w:szCs w:val="24"/>
        </w:rPr>
        <w:t>Kanıtlar</w:t>
      </w:r>
    </w:p>
    <w:p w14:paraId="0CADF72D" w14:textId="08F0233C" w:rsidR="00C15F83" w:rsidRPr="00A84331" w:rsidRDefault="00C15F83" w:rsidP="00C15F83">
      <w:pPr>
        <w:pStyle w:val="GvdeMetni"/>
        <w:spacing w:before="1"/>
        <w:ind w:left="115"/>
        <w:rPr>
          <w:rFonts w:asciiTheme="majorBidi" w:hAnsiTheme="majorBidi" w:cstheme="majorBidi"/>
          <w:b/>
          <w:bCs/>
          <w:szCs w:val="24"/>
        </w:rPr>
      </w:pPr>
      <w:r w:rsidRPr="00A84331">
        <w:rPr>
          <w:rFonts w:asciiTheme="majorBidi" w:hAnsiTheme="majorBidi" w:cstheme="majorBidi"/>
          <w:b/>
          <w:bCs/>
          <w:szCs w:val="24"/>
        </w:rPr>
        <w:t>-</w:t>
      </w:r>
    </w:p>
    <w:p w14:paraId="48D55861" w14:textId="77777777" w:rsidR="00A979EF" w:rsidRPr="00A84331" w:rsidRDefault="00A979EF" w:rsidP="00A979EF">
      <w:pPr>
        <w:rPr>
          <w:rFonts w:asciiTheme="majorBidi" w:hAnsiTheme="majorBidi" w:cstheme="majorBidi"/>
        </w:rPr>
      </w:pPr>
    </w:p>
    <w:p w14:paraId="573C0D69" w14:textId="6C26EC5C" w:rsidR="003B09EA" w:rsidRPr="00A84331" w:rsidRDefault="003B09EA" w:rsidP="003B09EA">
      <w:pPr>
        <w:spacing w:line="276" w:lineRule="auto"/>
        <w:rPr>
          <w:rFonts w:asciiTheme="majorBidi" w:hAnsiTheme="majorBidi" w:cstheme="majorBidi"/>
          <w:b/>
          <w:bCs/>
        </w:rPr>
      </w:pPr>
      <w:bookmarkStart w:id="6" w:name="_Toc39742596"/>
      <w:r w:rsidRPr="00A84331">
        <w:rPr>
          <w:rFonts w:asciiTheme="majorBidi" w:hAnsiTheme="majorBidi" w:cstheme="majorBidi"/>
          <w:b/>
          <w:bCs/>
        </w:rPr>
        <w:t>D.3. Toplumsal Katkı Performansı</w:t>
      </w:r>
      <w:bookmarkEnd w:id="6"/>
    </w:p>
    <w:p w14:paraId="503197E4" w14:textId="77777777" w:rsidR="003B09EA" w:rsidRPr="00A84331" w:rsidRDefault="003B09EA" w:rsidP="003B09EA">
      <w:pPr>
        <w:spacing w:line="276" w:lineRule="auto"/>
        <w:rPr>
          <w:rFonts w:asciiTheme="majorBidi" w:hAnsiTheme="majorBidi" w:cstheme="majorBidi"/>
          <w:b/>
          <w:bCs/>
        </w:rPr>
      </w:pPr>
      <w:r w:rsidRPr="00A84331">
        <w:rPr>
          <w:rFonts w:asciiTheme="majorBidi" w:hAnsiTheme="majorBidi" w:cstheme="majorBidi"/>
          <w:b/>
          <w:bCs/>
        </w:rPr>
        <w:t>D.3.</w:t>
      </w:r>
      <w:proofErr w:type="gramStart"/>
      <w:r w:rsidRPr="00A84331">
        <w:rPr>
          <w:rFonts w:asciiTheme="majorBidi" w:hAnsiTheme="majorBidi" w:cstheme="majorBidi"/>
          <w:b/>
          <w:bCs/>
        </w:rPr>
        <w:t>1.Toplumsal</w:t>
      </w:r>
      <w:proofErr w:type="gramEnd"/>
      <w:r w:rsidRPr="00A84331">
        <w:rPr>
          <w:rFonts w:asciiTheme="majorBidi" w:hAnsiTheme="majorBidi" w:cstheme="majorBidi"/>
          <w:b/>
          <w:bCs/>
        </w:rPr>
        <w:t xml:space="preserve"> katkı performansının izlenmesi ve iyileştirilmesi</w:t>
      </w:r>
    </w:p>
    <w:p w14:paraId="57F9E5C0" w14:textId="1CD9FCD3" w:rsidR="003B09EA" w:rsidRPr="00A84331" w:rsidRDefault="002F6FDC">
      <w:pPr>
        <w:spacing w:line="259" w:lineRule="auto"/>
        <w:rPr>
          <w:rFonts w:asciiTheme="majorBidi" w:hAnsiTheme="majorBidi" w:cstheme="majorBidi"/>
        </w:rPr>
      </w:pPr>
      <w:r w:rsidRPr="00A84331">
        <w:rPr>
          <w:rFonts w:asciiTheme="majorBidi" w:hAnsiTheme="majorBidi" w:cstheme="majorBidi"/>
        </w:rPr>
        <w:t xml:space="preserve">Toplumsal katkı hedeflerinin gerçekleşme düzeyi ve performansı kurumun yetkili birimleri tarafından izlenmekte; gerekli izlenme mekanizmaları var olup süreçler sürdürülebilir şekildedir.  </w:t>
      </w:r>
      <w:r w:rsidRPr="00A84331">
        <w:rPr>
          <w:rFonts w:asciiTheme="majorBidi" w:hAnsiTheme="majorBidi" w:cstheme="majorBidi"/>
        </w:rPr>
        <w:lastRenderedPageBreak/>
        <w:t>Gerekli İyileştirme aşamalarının kanıtları bulunmaktadır.</w:t>
      </w:r>
    </w:p>
    <w:p w14:paraId="28EFEBF1" w14:textId="077FC9FA" w:rsidR="003B09EA" w:rsidRPr="00A84331" w:rsidRDefault="003B09EA" w:rsidP="003B09EA">
      <w:pPr>
        <w:pStyle w:val="GvdeMetni"/>
        <w:spacing w:before="1"/>
        <w:ind w:left="115"/>
        <w:rPr>
          <w:rFonts w:asciiTheme="majorBidi" w:hAnsiTheme="majorBidi" w:cstheme="majorBidi"/>
          <w:b/>
          <w:bCs/>
          <w:szCs w:val="24"/>
        </w:rPr>
      </w:pPr>
      <w:r w:rsidRPr="00A84331">
        <w:rPr>
          <w:rFonts w:asciiTheme="majorBidi" w:hAnsiTheme="majorBidi" w:cstheme="majorBidi"/>
          <w:b/>
          <w:bCs/>
          <w:szCs w:val="24"/>
        </w:rPr>
        <w:t>Olgunluk düzeyi</w:t>
      </w:r>
    </w:p>
    <w:p w14:paraId="4C742268" w14:textId="1311B0C2" w:rsidR="002F6FDC" w:rsidRPr="00A84331" w:rsidRDefault="002F6FDC" w:rsidP="002F6FDC">
      <w:pPr>
        <w:rPr>
          <w:rFonts w:asciiTheme="majorBidi" w:hAnsiTheme="majorBidi" w:cstheme="majorBidi"/>
        </w:rPr>
      </w:pPr>
      <w:r w:rsidRPr="00A84331">
        <w:rPr>
          <w:rFonts w:asciiTheme="majorBidi" w:hAnsiTheme="majorBidi" w:cstheme="majorBidi"/>
        </w:rPr>
        <w:t>Kurumda toplumsal katkı performansının izlenmesine ve değerlendirmesine yönelik ilke, kural ve göstergeler bulunmaktadır.</w:t>
      </w:r>
    </w:p>
    <w:p w14:paraId="173B3354" w14:textId="77777777" w:rsidR="003B09EA" w:rsidRPr="00A84331" w:rsidRDefault="003B09EA" w:rsidP="003B09EA">
      <w:pPr>
        <w:pStyle w:val="GvdeMetni"/>
        <w:spacing w:before="1"/>
        <w:ind w:left="115"/>
        <w:rPr>
          <w:rFonts w:asciiTheme="majorBidi" w:hAnsiTheme="majorBidi" w:cstheme="majorBidi"/>
          <w:b/>
          <w:bCs/>
          <w:szCs w:val="24"/>
        </w:rPr>
      </w:pPr>
      <w:r w:rsidRPr="00A84331">
        <w:rPr>
          <w:rFonts w:asciiTheme="majorBidi" w:hAnsiTheme="majorBidi" w:cstheme="majorBidi"/>
          <w:b/>
          <w:bCs/>
          <w:szCs w:val="24"/>
        </w:rPr>
        <w:t>Kanıtlar</w:t>
      </w:r>
    </w:p>
    <w:p w14:paraId="2D6711AA" w14:textId="77777777" w:rsidR="003B09EA" w:rsidRPr="00A84331" w:rsidRDefault="003B09EA">
      <w:pPr>
        <w:spacing w:line="259" w:lineRule="auto"/>
        <w:rPr>
          <w:rFonts w:asciiTheme="majorBidi" w:hAnsiTheme="majorBidi" w:cstheme="majorBidi"/>
        </w:rPr>
      </w:pPr>
    </w:p>
    <w:p w14:paraId="257B8516" w14:textId="6CB4A126" w:rsidR="002F6FDC" w:rsidRPr="00A84331" w:rsidRDefault="002F6FDC" w:rsidP="005D2673">
      <w:pPr>
        <w:spacing w:line="259" w:lineRule="auto"/>
        <w:jc w:val="left"/>
        <w:rPr>
          <w:rFonts w:asciiTheme="majorBidi" w:hAnsiTheme="majorBidi" w:cstheme="majorBidi"/>
        </w:rPr>
      </w:pPr>
      <w:r w:rsidRPr="00A84331">
        <w:rPr>
          <w:rFonts w:asciiTheme="majorBidi" w:hAnsiTheme="majorBidi" w:cstheme="majorBidi"/>
        </w:rPr>
        <w:t>-</w:t>
      </w:r>
      <w:r w:rsidR="005D2673" w:rsidRPr="00A84331">
        <w:rPr>
          <w:rFonts w:asciiTheme="majorBidi" w:hAnsiTheme="majorBidi" w:cstheme="majorBidi"/>
        </w:rPr>
        <w:t>Satış ofisi tarafından tutulan kayıtlar.</w:t>
      </w:r>
    </w:p>
    <w:p w14:paraId="5CC348F3" w14:textId="4C188815" w:rsidR="002F6FDC" w:rsidRPr="00A84331" w:rsidRDefault="002F6FDC" w:rsidP="005D2673">
      <w:pPr>
        <w:spacing w:line="259" w:lineRule="auto"/>
        <w:jc w:val="left"/>
        <w:rPr>
          <w:rFonts w:asciiTheme="majorBidi" w:hAnsiTheme="majorBidi" w:cstheme="majorBidi"/>
        </w:rPr>
        <w:sectPr w:rsidR="002F6FDC" w:rsidRPr="00A84331">
          <w:pgSz w:w="11910" w:h="16840"/>
          <w:pgMar w:top="1340" w:right="1300" w:bottom="1700" w:left="1300" w:header="2" w:footer="1506" w:gutter="0"/>
          <w:cols w:space="708"/>
        </w:sectPr>
      </w:pPr>
      <w:r w:rsidRPr="00A84331">
        <w:rPr>
          <w:rFonts w:asciiTheme="majorBidi" w:hAnsiTheme="majorBidi" w:cstheme="majorBidi"/>
        </w:rPr>
        <w:t xml:space="preserve">-Yetiştirici </w:t>
      </w:r>
      <w:r w:rsidR="005D2673" w:rsidRPr="00A84331">
        <w:rPr>
          <w:rFonts w:asciiTheme="majorBidi" w:hAnsiTheme="majorBidi" w:cstheme="majorBidi"/>
        </w:rPr>
        <w:t>için satılan damızlık hayvan sayısını gösteren satış ofisi tarafından tutulan tutanaklar.</w:t>
      </w:r>
    </w:p>
    <w:p w14:paraId="36D7486B" w14:textId="77777777" w:rsidR="00A603C1" w:rsidRPr="00A84331" w:rsidRDefault="00A44539">
      <w:pPr>
        <w:pStyle w:val="ListeParagraf"/>
        <w:numPr>
          <w:ilvl w:val="0"/>
          <w:numId w:val="14"/>
        </w:numPr>
        <w:tabs>
          <w:tab w:val="left" w:pos="333"/>
          <w:tab w:val="left" w:leader="dot" w:pos="1339"/>
        </w:tabs>
        <w:spacing w:line="403" w:lineRule="auto"/>
        <w:ind w:left="116" w:right="7313" w:firstLine="0"/>
        <w:rPr>
          <w:rFonts w:asciiTheme="majorBidi" w:hAnsiTheme="majorBidi" w:cstheme="majorBidi"/>
          <w:b/>
        </w:rPr>
      </w:pPr>
      <w:r w:rsidRPr="00A84331">
        <w:rPr>
          <w:rFonts w:asciiTheme="majorBidi" w:hAnsiTheme="majorBidi" w:cstheme="majorBidi"/>
          <w:b/>
          <w:spacing w:val="-1"/>
        </w:rPr>
        <w:lastRenderedPageBreak/>
        <w:t xml:space="preserve">YÖNETİM </w:t>
      </w:r>
      <w:r w:rsidRPr="00A84331">
        <w:rPr>
          <w:rFonts w:asciiTheme="majorBidi" w:hAnsiTheme="majorBidi" w:cstheme="majorBidi"/>
          <w:b/>
        </w:rPr>
        <w:t>SİSTEMİ</w:t>
      </w:r>
      <w:r w:rsidRPr="00A84331">
        <w:rPr>
          <w:rFonts w:asciiTheme="majorBidi" w:hAnsiTheme="majorBidi" w:cstheme="majorBidi"/>
          <w:b/>
          <w:spacing w:val="-47"/>
        </w:rPr>
        <w:t xml:space="preserve"> </w:t>
      </w:r>
      <w:r w:rsidRPr="00A84331">
        <w:rPr>
          <w:rFonts w:asciiTheme="majorBidi" w:hAnsiTheme="majorBidi" w:cstheme="majorBidi"/>
          <w:b/>
        </w:rPr>
        <w:t>[</w:t>
      </w:r>
      <w:r w:rsidRPr="00A84331">
        <w:rPr>
          <w:rFonts w:asciiTheme="majorBidi" w:hAnsiTheme="majorBidi" w:cstheme="majorBidi"/>
          <w:b/>
        </w:rPr>
        <w:tab/>
        <w:t>]</w:t>
      </w:r>
    </w:p>
    <w:p w14:paraId="7C0212CD" w14:textId="72BB069C" w:rsidR="00A603C1" w:rsidRPr="00A84331" w:rsidRDefault="00AC5881">
      <w:pPr>
        <w:pStyle w:val="GvdeMetni"/>
        <w:rPr>
          <w:rFonts w:asciiTheme="majorBidi" w:hAnsiTheme="majorBidi" w:cstheme="majorBidi"/>
          <w:b/>
          <w:bCs/>
          <w:szCs w:val="24"/>
        </w:rPr>
      </w:pPr>
      <w:r w:rsidRPr="00A84331">
        <w:rPr>
          <w:rFonts w:asciiTheme="majorBidi" w:hAnsiTheme="majorBidi" w:cstheme="majorBidi"/>
          <w:b/>
          <w:szCs w:val="24"/>
        </w:rPr>
        <w:t>E.1.</w:t>
      </w:r>
      <w:r w:rsidRPr="00A84331">
        <w:rPr>
          <w:rFonts w:asciiTheme="majorBidi" w:hAnsiTheme="majorBidi" w:cstheme="majorBidi"/>
          <w:b/>
          <w:bCs/>
          <w:szCs w:val="24"/>
        </w:rPr>
        <w:t xml:space="preserve"> Yönetim ve İdari Birimlerin Yapısı</w:t>
      </w:r>
    </w:p>
    <w:p w14:paraId="5E3E14E9" w14:textId="7720D8B5" w:rsidR="00AC5881" w:rsidRPr="00A84331" w:rsidRDefault="00AC5881" w:rsidP="00AC5881">
      <w:pPr>
        <w:spacing w:line="276" w:lineRule="auto"/>
        <w:rPr>
          <w:rFonts w:asciiTheme="majorBidi" w:hAnsiTheme="majorBidi" w:cstheme="majorBidi"/>
          <w:b/>
          <w:bCs/>
          <w:szCs w:val="24"/>
        </w:rPr>
      </w:pPr>
      <w:r w:rsidRPr="00A84331">
        <w:rPr>
          <w:rFonts w:asciiTheme="majorBidi" w:hAnsiTheme="majorBidi" w:cstheme="majorBidi"/>
          <w:b/>
          <w:bCs/>
          <w:szCs w:val="24"/>
        </w:rPr>
        <w:t>E.1.1. Yönetim modeli ve idari yapı</w:t>
      </w:r>
    </w:p>
    <w:p w14:paraId="74B29CCA" w14:textId="79299FBA" w:rsidR="00AC5881" w:rsidRPr="00A84331" w:rsidRDefault="005D2673" w:rsidP="00AC5881">
      <w:pPr>
        <w:spacing w:line="276" w:lineRule="auto"/>
        <w:rPr>
          <w:rFonts w:asciiTheme="majorBidi" w:hAnsiTheme="majorBidi" w:cstheme="majorBidi"/>
          <w:bCs/>
          <w:szCs w:val="24"/>
        </w:rPr>
      </w:pPr>
      <w:r w:rsidRPr="00A84331">
        <w:rPr>
          <w:rFonts w:asciiTheme="majorBidi" w:hAnsiTheme="majorBidi" w:cstheme="majorBidi"/>
          <w:bCs/>
          <w:szCs w:val="24"/>
        </w:rPr>
        <w:t>Müdürlüğümüz</w:t>
      </w:r>
      <w:r w:rsidR="00AC5881" w:rsidRPr="00A84331">
        <w:rPr>
          <w:rFonts w:asciiTheme="majorBidi" w:hAnsiTheme="majorBidi" w:cstheme="majorBidi"/>
          <w:bCs/>
          <w:szCs w:val="24"/>
        </w:rPr>
        <w:t xml:space="preserve"> yönetimi kalite anlayışını benimsemiş, bu amaçla pelirli periyotlarla gerçekleştirilen toplantılarda personellere kalite sürecinin önemiyle ilgili farkındalık aşılamaktadır. Birimin kalite komisyonu fakültenin kalite süreçlerine göre daha uyumlu çalışabilmesi için yaptığı toplantılarda aldığı kararkarı yönetim ile paylaşmakta ve sonrasında gerekli adımlar atılmaktadır.</w:t>
      </w:r>
    </w:p>
    <w:p w14:paraId="42268F0A" w14:textId="1BE49AD8" w:rsidR="00AC5881" w:rsidRPr="00A84331" w:rsidRDefault="00AC5881" w:rsidP="00AC5881">
      <w:pPr>
        <w:spacing w:line="276" w:lineRule="auto"/>
        <w:rPr>
          <w:rFonts w:asciiTheme="majorBidi" w:hAnsiTheme="majorBidi" w:cstheme="majorBidi"/>
          <w:b/>
          <w:bCs/>
          <w:szCs w:val="24"/>
        </w:rPr>
      </w:pPr>
      <w:r w:rsidRPr="00A84331">
        <w:rPr>
          <w:rFonts w:asciiTheme="majorBidi" w:hAnsiTheme="majorBidi" w:cstheme="majorBidi"/>
          <w:b/>
          <w:bCs/>
          <w:szCs w:val="24"/>
        </w:rPr>
        <w:t>Olgunluk Düzeyi</w:t>
      </w:r>
    </w:p>
    <w:p w14:paraId="2C151554" w14:textId="3B1612E0" w:rsidR="00AC5881" w:rsidRPr="00A84331" w:rsidRDefault="00AC5881" w:rsidP="00AC5881">
      <w:pPr>
        <w:spacing w:line="276" w:lineRule="auto"/>
        <w:rPr>
          <w:rFonts w:asciiTheme="majorBidi" w:hAnsiTheme="majorBidi" w:cstheme="majorBidi"/>
          <w:szCs w:val="24"/>
        </w:rPr>
      </w:pPr>
      <w:r w:rsidRPr="00A84331">
        <w:rPr>
          <w:rFonts w:asciiTheme="majorBidi" w:hAnsiTheme="majorBidi" w:cstheme="majorBidi"/>
          <w:szCs w:val="24"/>
        </w:rPr>
        <w:t>Kurumun yönetim modeli ve organizasyonel yapılanması birim ve alanların genelini kapsayacak şekilde faaliyet göstermektedir.</w:t>
      </w:r>
    </w:p>
    <w:p w14:paraId="58DEF656" w14:textId="40159389" w:rsidR="00AC5881" w:rsidRPr="00A84331" w:rsidRDefault="00AC5881" w:rsidP="00AC5881">
      <w:pPr>
        <w:spacing w:line="276" w:lineRule="auto"/>
        <w:rPr>
          <w:rFonts w:asciiTheme="majorBidi" w:hAnsiTheme="majorBidi" w:cstheme="majorBidi"/>
          <w:b/>
          <w:bCs/>
          <w:szCs w:val="24"/>
        </w:rPr>
      </w:pPr>
      <w:r w:rsidRPr="00A84331">
        <w:rPr>
          <w:rFonts w:asciiTheme="majorBidi" w:hAnsiTheme="majorBidi" w:cstheme="majorBidi"/>
          <w:b/>
          <w:bCs/>
          <w:szCs w:val="24"/>
        </w:rPr>
        <w:t>Kanıtlar</w:t>
      </w:r>
    </w:p>
    <w:p w14:paraId="16C9B461" w14:textId="02DC208C" w:rsidR="00AC5881" w:rsidRPr="00A84331" w:rsidRDefault="008C48F7" w:rsidP="00AC5881">
      <w:pPr>
        <w:spacing w:line="276" w:lineRule="auto"/>
        <w:rPr>
          <w:rFonts w:asciiTheme="majorBidi" w:hAnsiTheme="majorBidi" w:cstheme="majorBidi"/>
          <w:szCs w:val="24"/>
        </w:rPr>
      </w:pPr>
      <w:r w:rsidRPr="00A84331">
        <w:rPr>
          <w:rFonts w:asciiTheme="majorBidi" w:hAnsiTheme="majorBidi" w:cstheme="majorBidi"/>
          <w:szCs w:val="24"/>
        </w:rPr>
        <w:t>-</w:t>
      </w:r>
    </w:p>
    <w:p w14:paraId="19568E6B" w14:textId="77777777" w:rsidR="00AC5881" w:rsidRPr="00A84331" w:rsidRDefault="00AC5881" w:rsidP="00AC5881">
      <w:pPr>
        <w:spacing w:line="276" w:lineRule="auto"/>
        <w:rPr>
          <w:rFonts w:asciiTheme="majorBidi" w:hAnsiTheme="majorBidi" w:cstheme="majorBidi"/>
          <w:b/>
          <w:bCs/>
          <w:szCs w:val="24"/>
        </w:rPr>
      </w:pPr>
    </w:p>
    <w:p w14:paraId="7786C1A4" w14:textId="6FE93D45" w:rsidR="00AC5881" w:rsidRPr="00A84331" w:rsidRDefault="00AC5881" w:rsidP="00AC5881">
      <w:pPr>
        <w:spacing w:line="276" w:lineRule="auto"/>
        <w:rPr>
          <w:rFonts w:asciiTheme="majorBidi" w:hAnsiTheme="majorBidi" w:cstheme="majorBidi"/>
          <w:b/>
          <w:bCs/>
          <w:szCs w:val="24"/>
        </w:rPr>
      </w:pPr>
      <w:r w:rsidRPr="00A84331">
        <w:rPr>
          <w:rFonts w:asciiTheme="majorBidi" w:hAnsiTheme="majorBidi" w:cstheme="majorBidi"/>
          <w:b/>
          <w:bCs/>
          <w:szCs w:val="24"/>
        </w:rPr>
        <w:t>E.1.2. Süreç yönetimi</w:t>
      </w:r>
    </w:p>
    <w:p w14:paraId="7CCF6963" w14:textId="52BF81E8" w:rsidR="00AC5881" w:rsidRPr="00A84331" w:rsidRDefault="008C48F7" w:rsidP="008C48F7">
      <w:pPr>
        <w:spacing w:line="276" w:lineRule="auto"/>
        <w:rPr>
          <w:rFonts w:asciiTheme="majorBidi" w:hAnsiTheme="majorBidi" w:cstheme="majorBidi"/>
          <w:bCs/>
        </w:rPr>
      </w:pPr>
      <w:r w:rsidRPr="00A84331">
        <w:rPr>
          <w:rFonts w:asciiTheme="majorBidi" w:hAnsiTheme="majorBidi" w:cstheme="majorBidi"/>
          <w:bCs/>
        </w:rPr>
        <w:t>Müdürlüğümüz</w:t>
      </w:r>
      <w:r w:rsidR="00AC5881" w:rsidRPr="00A84331">
        <w:rPr>
          <w:rFonts w:asciiTheme="majorBidi" w:hAnsiTheme="majorBidi" w:cstheme="majorBidi"/>
          <w:bCs/>
        </w:rPr>
        <w:t>, tüm etkinliklere ait süreç ve alt süreçlerle ilgili üniversitemizin hazırlamış olduğu yönetmelik ve yönergeleri benimsemiş ve uygulamaktadır.</w:t>
      </w:r>
    </w:p>
    <w:p w14:paraId="61E06A9D" w14:textId="77777777" w:rsidR="00AC5881" w:rsidRPr="00A84331" w:rsidRDefault="00AC5881" w:rsidP="00AC5881">
      <w:pPr>
        <w:spacing w:line="276" w:lineRule="auto"/>
        <w:rPr>
          <w:rFonts w:asciiTheme="majorBidi" w:hAnsiTheme="majorBidi" w:cstheme="majorBidi"/>
          <w:b/>
          <w:bCs/>
          <w:sz w:val="28"/>
          <w:szCs w:val="28"/>
        </w:rPr>
      </w:pPr>
    </w:p>
    <w:p w14:paraId="1A8E0D6A" w14:textId="560F4274" w:rsidR="00AC5881" w:rsidRPr="00A84331" w:rsidRDefault="00AC5881" w:rsidP="00AC5881">
      <w:pPr>
        <w:spacing w:line="276" w:lineRule="auto"/>
        <w:rPr>
          <w:rFonts w:asciiTheme="majorBidi" w:hAnsiTheme="majorBidi" w:cstheme="majorBidi"/>
          <w:b/>
          <w:bCs/>
          <w:szCs w:val="24"/>
        </w:rPr>
      </w:pPr>
      <w:r w:rsidRPr="00A84331">
        <w:rPr>
          <w:rFonts w:asciiTheme="majorBidi" w:hAnsiTheme="majorBidi" w:cstheme="majorBidi"/>
          <w:b/>
          <w:bCs/>
          <w:szCs w:val="24"/>
        </w:rPr>
        <w:t>Olgunluk Düzeyi</w:t>
      </w:r>
    </w:p>
    <w:p w14:paraId="2275468A" w14:textId="26CCE18A" w:rsidR="00AC5881" w:rsidRPr="00A84331" w:rsidRDefault="008C48F7" w:rsidP="00AC5881">
      <w:pPr>
        <w:spacing w:line="276" w:lineRule="auto"/>
        <w:rPr>
          <w:rFonts w:asciiTheme="majorBidi" w:hAnsiTheme="majorBidi" w:cstheme="majorBidi"/>
          <w:b/>
          <w:bCs/>
          <w:szCs w:val="24"/>
        </w:rPr>
      </w:pPr>
      <w:r w:rsidRPr="00A84331">
        <w:rPr>
          <w:rFonts w:asciiTheme="majorBidi" w:hAnsiTheme="majorBidi" w:cstheme="majorBidi"/>
        </w:rPr>
        <w:t>-</w:t>
      </w:r>
      <w:r w:rsidR="00AC5881" w:rsidRPr="00A84331">
        <w:rPr>
          <w:rFonts w:asciiTheme="majorBidi" w:hAnsiTheme="majorBidi" w:cstheme="majorBidi"/>
        </w:rPr>
        <w:t>.</w:t>
      </w:r>
    </w:p>
    <w:p w14:paraId="20D39433" w14:textId="436504B3" w:rsidR="00AC5881" w:rsidRPr="00A84331" w:rsidRDefault="00AC5881" w:rsidP="00AC5881">
      <w:pPr>
        <w:spacing w:line="276" w:lineRule="auto"/>
        <w:rPr>
          <w:rFonts w:asciiTheme="majorBidi" w:hAnsiTheme="majorBidi" w:cstheme="majorBidi"/>
          <w:b/>
          <w:bCs/>
          <w:szCs w:val="24"/>
        </w:rPr>
      </w:pPr>
      <w:r w:rsidRPr="00A84331">
        <w:rPr>
          <w:rFonts w:asciiTheme="majorBidi" w:hAnsiTheme="majorBidi" w:cstheme="majorBidi"/>
          <w:b/>
          <w:bCs/>
          <w:szCs w:val="24"/>
        </w:rPr>
        <w:t>Kanıtlar</w:t>
      </w:r>
    </w:p>
    <w:p w14:paraId="344A76FD" w14:textId="0492821B" w:rsidR="006E1911" w:rsidRPr="00A84331" w:rsidRDefault="008C48F7" w:rsidP="00AC5881">
      <w:pPr>
        <w:spacing w:line="276" w:lineRule="auto"/>
        <w:rPr>
          <w:rFonts w:asciiTheme="majorBidi" w:hAnsiTheme="majorBidi" w:cstheme="majorBidi"/>
          <w:szCs w:val="24"/>
        </w:rPr>
      </w:pPr>
      <w:r w:rsidRPr="00A84331">
        <w:rPr>
          <w:rFonts w:asciiTheme="majorBidi" w:hAnsiTheme="majorBidi" w:cstheme="majorBidi"/>
          <w:szCs w:val="24"/>
        </w:rPr>
        <w:t>-</w:t>
      </w:r>
    </w:p>
    <w:p w14:paraId="258280A5" w14:textId="77777777" w:rsidR="00AC5881" w:rsidRPr="00A84331" w:rsidRDefault="00AC5881" w:rsidP="00AC5881">
      <w:pPr>
        <w:spacing w:line="276" w:lineRule="auto"/>
        <w:rPr>
          <w:rFonts w:asciiTheme="majorBidi" w:hAnsiTheme="majorBidi" w:cstheme="majorBidi"/>
          <w:bCs/>
          <w:sz w:val="28"/>
          <w:szCs w:val="28"/>
          <w:u w:val="single"/>
        </w:rPr>
      </w:pPr>
    </w:p>
    <w:p w14:paraId="76982BD2" w14:textId="77777777" w:rsidR="00A603C1" w:rsidRPr="00A84331" w:rsidRDefault="00A44539">
      <w:pPr>
        <w:pStyle w:val="Balk1"/>
        <w:numPr>
          <w:ilvl w:val="1"/>
          <w:numId w:val="4"/>
        </w:numPr>
        <w:tabs>
          <w:tab w:val="left" w:pos="504"/>
        </w:tabs>
        <w:spacing w:before="153"/>
        <w:rPr>
          <w:rFonts w:asciiTheme="majorBidi" w:hAnsiTheme="majorBidi" w:cstheme="majorBidi"/>
          <w:szCs w:val="24"/>
        </w:rPr>
      </w:pPr>
      <w:r w:rsidRPr="00A84331">
        <w:rPr>
          <w:rFonts w:asciiTheme="majorBidi" w:hAnsiTheme="majorBidi" w:cstheme="majorBidi"/>
          <w:szCs w:val="24"/>
        </w:rPr>
        <w:t>Kaynakların</w:t>
      </w:r>
      <w:r w:rsidRPr="00A84331">
        <w:rPr>
          <w:rFonts w:asciiTheme="majorBidi" w:hAnsiTheme="majorBidi" w:cstheme="majorBidi"/>
          <w:spacing w:val="-1"/>
          <w:szCs w:val="24"/>
        </w:rPr>
        <w:t xml:space="preserve"> </w:t>
      </w:r>
      <w:r w:rsidRPr="00A84331">
        <w:rPr>
          <w:rFonts w:asciiTheme="majorBidi" w:hAnsiTheme="majorBidi" w:cstheme="majorBidi"/>
          <w:szCs w:val="24"/>
        </w:rPr>
        <w:t>Yönetimi</w:t>
      </w:r>
    </w:p>
    <w:p w14:paraId="46D6001D" w14:textId="0D2EFE15" w:rsidR="00A603C1" w:rsidRPr="00A84331" w:rsidRDefault="00A44539">
      <w:pPr>
        <w:pStyle w:val="ListeParagraf"/>
        <w:numPr>
          <w:ilvl w:val="2"/>
          <w:numId w:val="4"/>
        </w:numPr>
        <w:tabs>
          <w:tab w:val="left" w:pos="673"/>
        </w:tabs>
        <w:spacing w:before="183"/>
        <w:rPr>
          <w:rFonts w:asciiTheme="majorBidi" w:hAnsiTheme="majorBidi" w:cstheme="majorBidi"/>
          <w:b/>
        </w:rPr>
      </w:pPr>
      <w:r w:rsidRPr="00A84331">
        <w:rPr>
          <w:rFonts w:asciiTheme="majorBidi" w:hAnsiTheme="majorBidi" w:cstheme="majorBidi"/>
          <w:b/>
        </w:rPr>
        <w:t>İnsan</w:t>
      </w:r>
      <w:r w:rsidRPr="00A84331">
        <w:rPr>
          <w:rFonts w:asciiTheme="majorBidi" w:hAnsiTheme="majorBidi" w:cstheme="majorBidi"/>
          <w:b/>
          <w:spacing w:val="-4"/>
        </w:rPr>
        <w:t xml:space="preserve"> </w:t>
      </w:r>
      <w:r w:rsidRPr="00A84331">
        <w:rPr>
          <w:rFonts w:asciiTheme="majorBidi" w:hAnsiTheme="majorBidi" w:cstheme="majorBidi"/>
          <w:b/>
        </w:rPr>
        <w:t>kaynakları</w:t>
      </w:r>
      <w:r w:rsidRPr="00A84331">
        <w:rPr>
          <w:rFonts w:asciiTheme="majorBidi" w:hAnsiTheme="majorBidi" w:cstheme="majorBidi"/>
          <w:b/>
          <w:spacing w:val="-2"/>
        </w:rPr>
        <w:t xml:space="preserve"> </w:t>
      </w:r>
      <w:r w:rsidRPr="00A84331">
        <w:rPr>
          <w:rFonts w:asciiTheme="majorBidi" w:hAnsiTheme="majorBidi" w:cstheme="majorBidi"/>
          <w:b/>
        </w:rPr>
        <w:t>yönetimi</w:t>
      </w:r>
    </w:p>
    <w:p w14:paraId="3216474C" w14:textId="71669D5D" w:rsidR="006E1911" w:rsidRPr="00A84331" w:rsidRDefault="006E1911" w:rsidP="001C0E4D">
      <w:pPr>
        <w:spacing w:line="276" w:lineRule="auto"/>
        <w:ind w:left="115"/>
        <w:rPr>
          <w:rFonts w:asciiTheme="majorBidi" w:hAnsiTheme="majorBidi" w:cstheme="majorBidi"/>
          <w:bCs/>
          <w:szCs w:val="24"/>
        </w:rPr>
      </w:pPr>
      <w:r w:rsidRPr="00A84331">
        <w:rPr>
          <w:rFonts w:asciiTheme="majorBidi" w:hAnsiTheme="majorBidi" w:cstheme="majorBidi"/>
          <w:szCs w:val="24"/>
        </w:rPr>
        <w:t xml:space="preserve">Birim </w:t>
      </w:r>
      <w:r w:rsidR="001C0E4D" w:rsidRPr="00A84331">
        <w:rPr>
          <w:rFonts w:asciiTheme="majorBidi" w:hAnsiTheme="majorBidi" w:cstheme="majorBidi"/>
          <w:szCs w:val="24"/>
        </w:rPr>
        <w:t>için gerekli personel düzenlemesi ve ihtiyaç duyulan personeli EBYS üzerinden talep etmektedir.</w:t>
      </w:r>
    </w:p>
    <w:p w14:paraId="2FEA1889" w14:textId="77777777" w:rsidR="00945648" w:rsidRPr="00A84331" w:rsidRDefault="00945648" w:rsidP="00945648">
      <w:pPr>
        <w:pStyle w:val="GvdeMetni"/>
        <w:spacing w:before="183" w:line="259" w:lineRule="auto"/>
        <w:ind w:left="116" w:right="112"/>
        <w:rPr>
          <w:rFonts w:asciiTheme="majorBidi" w:hAnsiTheme="majorBidi" w:cstheme="majorBidi"/>
        </w:rPr>
      </w:pPr>
      <w:r w:rsidRPr="00A84331">
        <w:rPr>
          <w:rFonts w:asciiTheme="majorBidi" w:hAnsiTheme="majorBidi" w:cstheme="majorBidi"/>
          <w:b/>
        </w:rPr>
        <w:t xml:space="preserve">Olgunluk Düzeyi: </w:t>
      </w:r>
      <w:r w:rsidRPr="00A84331">
        <w:rPr>
          <w:rFonts w:asciiTheme="majorBidi" w:hAnsiTheme="majorBidi" w:cstheme="majorBidi"/>
          <w:szCs w:val="24"/>
        </w:rPr>
        <w:t>Kurumda stratejik hedefleriyle uyumlu insan kaynakları yönetimine ilişkin tanımlı süreçler bulunmaktadır.</w:t>
      </w:r>
    </w:p>
    <w:p w14:paraId="42BC0EAB" w14:textId="5A54CC6E" w:rsidR="00945648" w:rsidRPr="00A84331" w:rsidRDefault="00945648" w:rsidP="00945648">
      <w:pPr>
        <w:pStyle w:val="Balk1"/>
        <w:spacing w:before="160"/>
        <w:rPr>
          <w:rFonts w:asciiTheme="majorBidi" w:hAnsiTheme="majorBidi" w:cstheme="majorBidi"/>
        </w:rPr>
      </w:pPr>
      <w:r w:rsidRPr="00A84331">
        <w:rPr>
          <w:rFonts w:asciiTheme="majorBidi" w:hAnsiTheme="majorBidi" w:cstheme="majorBidi"/>
        </w:rPr>
        <w:t>Kanıtlar</w:t>
      </w:r>
    </w:p>
    <w:p w14:paraId="5D61ABFD" w14:textId="1546E049" w:rsidR="009E2803" w:rsidRPr="00A84331" w:rsidRDefault="009E2803" w:rsidP="009E2803">
      <w:pPr>
        <w:pStyle w:val="Balk4"/>
        <w:keepNext w:val="0"/>
        <w:keepLines w:val="0"/>
        <w:autoSpaceDE/>
        <w:autoSpaceDN/>
        <w:spacing w:before="0"/>
        <w:ind w:left="116"/>
        <w:rPr>
          <w:rFonts w:asciiTheme="majorBidi" w:hAnsiTheme="majorBidi"/>
          <w:i w:val="0"/>
          <w:iCs w:val="0"/>
          <w:color w:val="auto"/>
        </w:rPr>
      </w:pPr>
      <w:r w:rsidRPr="00A84331">
        <w:rPr>
          <w:rFonts w:asciiTheme="majorBidi" w:hAnsiTheme="majorBidi"/>
          <w:i w:val="0"/>
          <w:iCs w:val="0"/>
          <w:color w:val="auto"/>
        </w:rPr>
        <w:t>E.2.</w:t>
      </w:r>
      <w:proofErr w:type="gramStart"/>
      <w:r w:rsidRPr="00A84331">
        <w:rPr>
          <w:rFonts w:asciiTheme="majorBidi" w:hAnsiTheme="majorBidi"/>
          <w:i w:val="0"/>
          <w:iCs w:val="0"/>
          <w:color w:val="auto"/>
        </w:rPr>
        <w:t>1.EBYS</w:t>
      </w:r>
      <w:proofErr w:type="gramEnd"/>
    </w:p>
    <w:p w14:paraId="30B3D153" w14:textId="77777777" w:rsidR="00A603C1" w:rsidRPr="00A84331" w:rsidRDefault="00A603C1">
      <w:pPr>
        <w:spacing w:line="259" w:lineRule="auto"/>
        <w:rPr>
          <w:rFonts w:asciiTheme="majorBidi" w:hAnsiTheme="majorBidi" w:cstheme="majorBidi"/>
        </w:rPr>
      </w:pPr>
    </w:p>
    <w:p w14:paraId="1E7E1993" w14:textId="77777777" w:rsidR="00A603C1" w:rsidRPr="00A84331" w:rsidRDefault="00A44539">
      <w:pPr>
        <w:pStyle w:val="Balk1"/>
        <w:numPr>
          <w:ilvl w:val="2"/>
          <w:numId w:val="4"/>
        </w:numPr>
        <w:tabs>
          <w:tab w:val="left" w:pos="675"/>
        </w:tabs>
        <w:ind w:left="674" w:hanging="559"/>
        <w:rPr>
          <w:rFonts w:asciiTheme="majorBidi" w:hAnsiTheme="majorBidi" w:cstheme="majorBidi"/>
        </w:rPr>
      </w:pPr>
      <w:r w:rsidRPr="00A84331">
        <w:rPr>
          <w:rFonts w:asciiTheme="majorBidi" w:hAnsiTheme="majorBidi" w:cstheme="majorBidi"/>
        </w:rPr>
        <w:t>Finansal</w:t>
      </w:r>
      <w:r w:rsidRPr="00A84331">
        <w:rPr>
          <w:rFonts w:asciiTheme="majorBidi" w:hAnsiTheme="majorBidi" w:cstheme="majorBidi"/>
          <w:spacing w:val="-1"/>
        </w:rPr>
        <w:t xml:space="preserve"> </w:t>
      </w:r>
      <w:r w:rsidRPr="00A84331">
        <w:rPr>
          <w:rFonts w:asciiTheme="majorBidi" w:hAnsiTheme="majorBidi" w:cstheme="majorBidi"/>
        </w:rPr>
        <w:t>kaynakların</w:t>
      </w:r>
      <w:r w:rsidRPr="00A84331">
        <w:rPr>
          <w:rFonts w:asciiTheme="majorBidi" w:hAnsiTheme="majorBidi" w:cstheme="majorBidi"/>
          <w:spacing w:val="-4"/>
        </w:rPr>
        <w:t xml:space="preserve"> </w:t>
      </w:r>
      <w:r w:rsidRPr="00A84331">
        <w:rPr>
          <w:rFonts w:asciiTheme="majorBidi" w:hAnsiTheme="majorBidi" w:cstheme="majorBidi"/>
        </w:rPr>
        <w:t>yönetimi</w:t>
      </w:r>
    </w:p>
    <w:p w14:paraId="4D985197" w14:textId="133077AF" w:rsidR="00A603C1" w:rsidRPr="00A84331" w:rsidRDefault="00A44539" w:rsidP="001C0E4D">
      <w:pPr>
        <w:pStyle w:val="GvdeMetni"/>
        <w:spacing w:before="182" w:line="259" w:lineRule="auto"/>
        <w:ind w:left="116" w:right="114"/>
        <w:rPr>
          <w:rFonts w:asciiTheme="majorBidi" w:hAnsiTheme="majorBidi" w:cstheme="majorBidi"/>
        </w:rPr>
      </w:pPr>
      <w:r w:rsidRPr="00A84331">
        <w:rPr>
          <w:rFonts w:asciiTheme="majorBidi" w:hAnsiTheme="majorBidi" w:cstheme="majorBidi"/>
          <w:b/>
        </w:rPr>
        <w:t xml:space="preserve">Olgunluk Düzeyi: </w:t>
      </w:r>
      <w:r w:rsidR="001C0E4D" w:rsidRPr="00A84331">
        <w:rPr>
          <w:rFonts w:asciiTheme="majorBidi" w:hAnsiTheme="majorBidi" w:cstheme="majorBidi"/>
        </w:rPr>
        <w:t xml:space="preserve">Birim ile ilgili ihtiyaçlar Döner Sermaye İşletme Müdürlüğü tarafından yapılmaktadır. Birimden elde edilen ürünler ve damızlık bıldırcın satışlarından elde edilen gelirler Satış Ofisleri aracılığı ile </w:t>
      </w:r>
      <w:r w:rsidR="001C0E4D" w:rsidRPr="00A84331">
        <w:rPr>
          <w:rFonts w:asciiTheme="majorBidi" w:hAnsiTheme="majorBidi" w:cstheme="majorBidi"/>
        </w:rPr>
        <w:t>Döner Sermaye İşletme Müdürlüğü</w:t>
      </w:r>
      <w:r w:rsidR="001C0E4D" w:rsidRPr="00A84331">
        <w:rPr>
          <w:rFonts w:asciiTheme="majorBidi" w:hAnsiTheme="majorBidi" w:cstheme="majorBidi"/>
        </w:rPr>
        <w:t>ne aktarılmaktadır.</w:t>
      </w:r>
    </w:p>
    <w:p w14:paraId="677EE034" w14:textId="77777777" w:rsidR="00A603C1" w:rsidRPr="00A84331" w:rsidRDefault="00A603C1">
      <w:pPr>
        <w:pStyle w:val="GvdeMetni"/>
        <w:rPr>
          <w:rFonts w:asciiTheme="majorBidi" w:hAnsiTheme="majorBidi" w:cstheme="majorBidi"/>
        </w:rPr>
      </w:pPr>
    </w:p>
    <w:p w14:paraId="1145FCDE" w14:textId="77777777" w:rsidR="00A603C1" w:rsidRPr="00A84331" w:rsidRDefault="00A44539">
      <w:pPr>
        <w:pStyle w:val="Balk1"/>
        <w:rPr>
          <w:rFonts w:asciiTheme="majorBidi" w:hAnsiTheme="majorBidi" w:cstheme="majorBidi"/>
        </w:rPr>
      </w:pPr>
      <w:r w:rsidRPr="00A84331">
        <w:rPr>
          <w:rFonts w:asciiTheme="majorBidi" w:hAnsiTheme="majorBidi" w:cstheme="majorBidi"/>
        </w:rPr>
        <w:t>Kanıtlar</w:t>
      </w:r>
    </w:p>
    <w:p w14:paraId="22EA6B8F" w14:textId="5C6D127E" w:rsidR="00A603C1" w:rsidRPr="00A84331" w:rsidRDefault="00AF2B68">
      <w:pPr>
        <w:rPr>
          <w:rFonts w:asciiTheme="majorBidi" w:hAnsiTheme="majorBidi" w:cstheme="majorBidi"/>
        </w:rPr>
      </w:pPr>
      <w:r w:rsidRPr="00A84331">
        <w:rPr>
          <w:rFonts w:asciiTheme="majorBidi" w:hAnsiTheme="majorBidi" w:cstheme="majorBidi"/>
        </w:rPr>
        <w:t>-</w:t>
      </w:r>
    </w:p>
    <w:p w14:paraId="5F6B4B01" w14:textId="77777777" w:rsidR="00110A21" w:rsidRPr="00A84331" w:rsidRDefault="00110A21">
      <w:pPr>
        <w:rPr>
          <w:rFonts w:asciiTheme="majorBidi" w:hAnsiTheme="majorBidi" w:cstheme="majorBidi"/>
        </w:rPr>
      </w:pPr>
    </w:p>
    <w:p w14:paraId="162D164F" w14:textId="195A6B98" w:rsidR="008505FA" w:rsidRPr="00A84331" w:rsidRDefault="008505FA" w:rsidP="008505FA">
      <w:pPr>
        <w:spacing w:line="276" w:lineRule="auto"/>
        <w:rPr>
          <w:rFonts w:asciiTheme="majorBidi" w:hAnsiTheme="majorBidi" w:cstheme="majorBidi"/>
          <w:b/>
          <w:bCs/>
          <w:szCs w:val="24"/>
        </w:rPr>
      </w:pPr>
      <w:bookmarkStart w:id="7" w:name="_Toc39742600"/>
      <w:r w:rsidRPr="00A84331">
        <w:rPr>
          <w:rFonts w:asciiTheme="majorBidi" w:hAnsiTheme="majorBidi" w:cstheme="majorBidi"/>
          <w:b/>
          <w:bCs/>
          <w:szCs w:val="24"/>
        </w:rPr>
        <w:lastRenderedPageBreak/>
        <w:t>E.3. Bilgi Yönetim Sistemi</w:t>
      </w:r>
      <w:bookmarkEnd w:id="7"/>
    </w:p>
    <w:p w14:paraId="5EDCCFFD" w14:textId="58FA558B"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E.3.1. Entegre bilgi yönetim sistemi</w:t>
      </w:r>
    </w:p>
    <w:p w14:paraId="12011F2E" w14:textId="40656855" w:rsidR="00CE585C" w:rsidRPr="00A84331" w:rsidRDefault="001C0E4D" w:rsidP="001C0E4D">
      <w:pPr>
        <w:rPr>
          <w:rFonts w:asciiTheme="majorBidi" w:hAnsiTheme="majorBidi" w:cstheme="majorBidi"/>
          <w:sz w:val="22"/>
        </w:rPr>
      </w:pPr>
      <w:r w:rsidRPr="00A84331">
        <w:rPr>
          <w:rFonts w:asciiTheme="majorBidi" w:hAnsiTheme="majorBidi" w:cstheme="majorBidi"/>
        </w:rPr>
        <w:t>Müdürlüğümüz</w:t>
      </w:r>
      <w:r w:rsidR="00CE585C" w:rsidRPr="00A84331">
        <w:rPr>
          <w:rFonts w:asciiTheme="majorBidi" w:hAnsiTheme="majorBidi" w:cstheme="majorBidi"/>
        </w:rPr>
        <w:t xml:space="preserve"> Üniversitenin tüm birimlerinin ortak olarak kullanıdığı personel otomasyon sistem</w:t>
      </w:r>
      <w:r w:rsidRPr="00A84331">
        <w:rPr>
          <w:rFonts w:asciiTheme="majorBidi" w:hAnsiTheme="majorBidi" w:cstheme="majorBidi"/>
        </w:rPr>
        <w:t>ini</w:t>
      </w:r>
      <w:r w:rsidR="00CE585C" w:rsidRPr="00A84331">
        <w:rPr>
          <w:rFonts w:asciiTheme="majorBidi" w:hAnsiTheme="majorBidi" w:cstheme="majorBidi"/>
        </w:rPr>
        <w:t xml:space="preserve"> kullanmaktadır.</w:t>
      </w:r>
    </w:p>
    <w:p w14:paraId="16B0A6F1" w14:textId="77777777" w:rsidR="00CE585C" w:rsidRPr="00A84331" w:rsidRDefault="00CE585C" w:rsidP="008505FA">
      <w:pPr>
        <w:spacing w:line="276" w:lineRule="auto"/>
        <w:rPr>
          <w:rFonts w:asciiTheme="majorBidi" w:hAnsiTheme="majorBidi" w:cstheme="majorBidi"/>
          <w:b/>
          <w:bCs/>
          <w:szCs w:val="24"/>
        </w:rPr>
      </w:pPr>
    </w:p>
    <w:p w14:paraId="78244EE6" w14:textId="6E0237E3"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Olgunluk Düzeyi</w:t>
      </w:r>
    </w:p>
    <w:p w14:paraId="6626E836" w14:textId="7DA75D6B" w:rsidR="00CE585C" w:rsidRPr="00A84331" w:rsidRDefault="00CE585C" w:rsidP="00CE585C">
      <w:pPr>
        <w:rPr>
          <w:rFonts w:asciiTheme="majorBidi" w:hAnsiTheme="majorBidi" w:cstheme="majorBidi"/>
          <w:b/>
          <w:bCs/>
          <w:szCs w:val="24"/>
        </w:rPr>
      </w:pPr>
      <w:r w:rsidRPr="00A84331">
        <w:rPr>
          <w:rFonts w:asciiTheme="majorBidi" w:hAnsiTheme="majorBidi" w:cstheme="majorBidi"/>
        </w:rPr>
        <w:t xml:space="preserve">Kurumda kurumsal bilginin edinimi, saklanması, kullanılması, işlenmesi ve değerlendirilmesine destek olacak bilgi yönetim sistemleri oluşturulmuştur.  </w:t>
      </w:r>
    </w:p>
    <w:p w14:paraId="23F3CA9D" w14:textId="75DFE3F4"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Kanıtlar</w:t>
      </w:r>
    </w:p>
    <w:p w14:paraId="2938EF1E" w14:textId="17174E2F" w:rsidR="00CE585C" w:rsidRPr="00A84331" w:rsidRDefault="00CE585C" w:rsidP="008505FA">
      <w:pPr>
        <w:spacing w:line="276" w:lineRule="auto"/>
        <w:rPr>
          <w:rFonts w:asciiTheme="majorBidi" w:hAnsiTheme="majorBidi" w:cstheme="majorBidi"/>
          <w:szCs w:val="24"/>
        </w:rPr>
      </w:pPr>
      <w:r w:rsidRPr="00A84331">
        <w:rPr>
          <w:rFonts w:asciiTheme="majorBidi" w:hAnsiTheme="majorBidi" w:cstheme="majorBidi"/>
          <w:szCs w:val="24"/>
        </w:rPr>
        <w:t>PBS (Personel Bilgi Sistemi)</w:t>
      </w:r>
    </w:p>
    <w:p w14:paraId="7B61F5EC" w14:textId="77777777" w:rsidR="008505FA" w:rsidRPr="00A84331" w:rsidRDefault="008505FA" w:rsidP="008505FA">
      <w:pPr>
        <w:spacing w:line="276" w:lineRule="auto"/>
        <w:rPr>
          <w:rFonts w:asciiTheme="majorBidi" w:hAnsiTheme="majorBidi" w:cstheme="majorBidi"/>
          <w:b/>
          <w:bCs/>
          <w:szCs w:val="24"/>
        </w:rPr>
      </w:pPr>
    </w:p>
    <w:p w14:paraId="1215C49E" w14:textId="77777777" w:rsidR="008505FA" w:rsidRPr="00A84331" w:rsidRDefault="008505FA">
      <w:pPr>
        <w:rPr>
          <w:rFonts w:asciiTheme="majorBidi" w:hAnsiTheme="majorBidi" w:cstheme="majorBidi"/>
          <w:szCs w:val="24"/>
        </w:rPr>
      </w:pPr>
    </w:p>
    <w:p w14:paraId="6067306A" w14:textId="12238DBA"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E.3.2. Bilgi güvenliği ve güvenilirliği</w:t>
      </w:r>
    </w:p>
    <w:p w14:paraId="32668E94" w14:textId="08AFFA91" w:rsidR="00CE585C" w:rsidRPr="00A84331" w:rsidRDefault="00CE585C" w:rsidP="00CE585C">
      <w:pPr>
        <w:framePr w:hSpace="141" w:wrap="around" w:vAnchor="page" w:hAnchor="margin" w:xAlign="center" w:y="269"/>
        <w:spacing w:line="276" w:lineRule="auto"/>
        <w:rPr>
          <w:rFonts w:asciiTheme="majorBidi" w:hAnsiTheme="majorBidi" w:cstheme="majorBidi"/>
          <w:bCs/>
        </w:rPr>
      </w:pPr>
      <w:r w:rsidRPr="00A84331">
        <w:rPr>
          <w:rFonts w:asciiTheme="majorBidi" w:hAnsiTheme="majorBidi" w:cstheme="majorBidi"/>
          <w:bCs/>
        </w:rPr>
        <w:t>.</w:t>
      </w:r>
    </w:p>
    <w:p w14:paraId="237899B6" w14:textId="77777777" w:rsidR="00CE585C" w:rsidRPr="00A84331" w:rsidRDefault="00CE585C" w:rsidP="00CE585C">
      <w:pPr>
        <w:framePr w:hSpace="141" w:wrap="around" w:vAnchor="page" w:hAnchor="margin" w:xAlign="center" w:y="269"/>
        <w:spacing w:line="276" w:lineRule="auto"/>
        <w:rPr>
          <w:rFonts w:asciiTheme="majorBidi" w:hAnsiTheme="majorBidi" w:cstheme="majorBidi"/>
          <w:bCs/>
        </w:rPr>
      </w:pPr>
    </w:p>
    <w:p w14:paraId="7900E538" w14:textId="1E7E6AC8" w:rsidR="00CE585C" w:rsidRPr="00A84331" w:rsidRDefault="00A84331" w:rsidP="00A84331">
      <w:pPr>
        <w:rPr>
          <w:rFonts w:asciiTheme="majorBidi" w:hAnsiTheme="majorBidi" w:cstheme="majorBidi"/>
          <w:b/>
          <w:szCs w:val="24"/>
        </w:rPr>
      </w:pPr>
      <w:r w:rsidRPr="00A84331">
        <w:rPr>
          <w:rFonts w:asciiTheme="majorBidi" w:hAnsiTheme="majorBidi" w:cstheme="majorBidi"/>
        </w:rPr>
        <w:t>Birim web sayfasındaki her türlü duyuru ve bilgi paylaşımı ile ilgili içeriklerin erişimin</w:t>
      </w:r>
      <w:r w:rsidR="00CE585C" w:rsidRPr="00A84331">
        <w:rPr>
          <w:rFonts w:asciiTheme="majorBidi" w:hAnsiTheme="majorBidi" w:cstheme="majorBidi"/>
        </w:rPr>
        <w:t>e ilişkin güvenlik ve gizlilik tedbirleri üniversite bilgi işlem daire başkanlığı tarafından alınmaktadır.</w:t>
      </w:r>
    </w:p>
    <w:p w14:paraId="6ED8FC8F" w14:textId="2D900085"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Olgunluk Düzeyi</w:t>
      </w:r>
    </w:p>
    <w:p w14:paraId="0870B979" w14:textId="6788118D" w:rsidR="00CE585C" w:rsidRPr="00A84331" w:rsidRDefault="00CE585C" w:rsidP="00CE585C">
      <w:pPr>
        <w:rPr>
          <w:rFonts w:asciiTheme="majorBidi" w:hAnsiTheme="majorBidi" w:cstheme="majorBidi"/>
          <w:b/>
          <w:bCs/>
          <w:szCs w:val="24"/>
        </w:rPr>
      </w:pPr>
      <w:r w:rsidRPr="00A84331">
        <w:rPr>
          <w:rFonts w:asciiTheme="majorBidi" w:hAnsiTheme="majorBidi" w:cstheme="majorBidi"/>
        </w:rPr>
        <w:t xml:space="preserve">Kurumda bilgi güvenliği ve güvenirliğinin sağlanmasına yönelik tanımlı süreçler bulunmaktadır.  </w:t>
      </w:r>
    </w:p>
    <w:p w14:paraId="155DD9C9" w14:textId="77777777"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Kanıtlar</w:t>
      </w:r>
    </w:p>
    <w:p w14:paraId="4ABFFC33" w14:textId="77777777" w:rsidR="00CE585C" w:rsidRPr="00A84331" w:rsidRDefault="00CE585C" w:rsidP="00CE585C">
      <w:pPr>
        <w:pStyle w:val="Balk4"/>
        <w:keepNext w:val="0"/>
        <w:keepLines w:val="0"/>
        <w:numPr>
          <w:ilvl w:val="0"/>
          <w:numId w:val="28"/>
        </w:numPr>
        <w:autoSpaceDE/>
        <w:autoSpaceDN/>
        <w:spacing w:before="0"/>
        <w:ind w:right="63"/>
        <w:rPr>
          <w:rFonts w:asciiTheme="majorBidi" w:hAnsiTheme="majorBidi"/>
          <w:b/>
          <w:color w:val="auto"/>
          <w:sz w:val="22"/>
        </w:rPr>
      </w:pPr>
      <w:r w:rsidRPr="00A84331">
        <w:rPr>
          <w:rFonts w:asciiTheme="majorBidi" w:hAnsiTheme="majorBidi"/>
          <w:color w:val="auto"/>
          <w:sz w:val="22"/>
        </w:rPr>
        <w:t>Web Sitesi (</w:t>
      </w:r>
      <w:hyperlink r:id="rId16" w:history="1">
        <w:r w:rsidRPr="00A84331">
          <w:rPr>
            <w:rStyle w:val="Kpr"/>
            <w:rFonts w:asciiTheme="majorBidi" w:hAnsiTheme="majorBidi"/>
            <w:color w:val="auto"/>
            <w:sz w:val="22"/>
          </w:rPr>
          <w:t>www.siirt.edu.tr</w:t>
        </w:r>
      </w:hyperlink>
      <w:r w:rsidRPr="00A84331">
        <w:rPr>
          <w:rFonts w:asciiTheme="majorBidi" w:hAnsiTheme="majorBidi"/>
          <w:color w:val="auto"/>
          <w:sz w:val="22"/>
        </w:rPr>
        <w:t>)</w:t>
      </w:r>
    </w:p>
    <w:p w14:paraId="423B0439" w14:textId="63925539" w:rsidR="00CE585C" w:rsidRPr="00A84331" w:rsidRDefault="00CE585C" w:rsidP="00CE585C">
      <w:pPr>
        <w:pStyle w:val="Balk4"/>
        <w:keepNext w:val="0"/>
        <w:keepLines w:val="0"/>
        <w:numPr>
          <w:ilvl w:val="1"/>
          <w:numId w:val="28"/>
        </w:numPr>
        <w:autoSpaceDE/>
        <w:autoSpaceDN/>
        <w:spacing w:before="0"/>
        <w:ind w:right="63"/>
        <w:rPr>
          <w:rFonts w:asciiTheme="majorBidi" w:hAnsiTheme="majorBidi"/>
          <w:b/>
          <w:color w:val="auto"/>
          <w:sz w:val="22"/>
        </w:rPr>
      </w:pPr>
      <w:r w:rsidRPr="00A84331">
        <w:rPr>
          <w:rFonts w:asciiTheme="majorBidi" w:hAnsiTheme="majorBidi"/>
          <w:color w:val="auto"/>
          <w:sz w:val="22"/>
        </w:rPr>
        <w:t>Bilgi İşlem Daire Başkanlığı:</w:t>
      </w:r>
      <w:r w:rsidRPr="00A84331">
        <w:rPr>
          <w:rFonts w:asciiTheme="majorBidi" w:hAnsiTheme="majorBidi"/>
          <w:color w:val="auto"/>
        </w:rPr>
        <w:t xml:space="preserve"> </w:t>
      </w:r>
      <w:r w:rsidRPr="00A84331">
        <w:rPr>
          <w:rFonts w:asciiTheme="majorBidi" w:hAnsiTheme="majorBidi"/>
          <w:color w:val="auto"/>
          <w:sz w:val="22"/>
        </w:rPr>
        <w:t>https://bidb.siirt.edu.tr/</w:t>
      </w:r>
    </w:p>
    <w:p w14:paraId="6D1DD46C" w14:textId="72D34C53" w:rsidR="00CE585C" w:rsidRPr="00A84331" w:rsidRDefault="00CE585C" w:rsidP="00A84331">
      <w:pPr>
        <w:pStyle w:val="Balk4"/>
        <w:keepNext w:val="0"/>
        <w:keepLines w:val="0"/>
        <w:autoSpaceDE/>
        <w:autoSpaceDN/>
        <w:spacing w:before="0"/>
        <w:ind w:left="720" w:right="63"/>
        <w:rPr>
          <w:rFonts w:asciiTheme="majorBidi" w:hAnsiTheme="majorBidi"/>
          <w:b/>
          <w:color w:val="auto"/>
          <w:sz w:val="22"/>
        </w:rPr>
      </w:pPr>
    </w:p>
    <w:p w14:paraId="51EAC944" w14:textId="37A36146" w:rsidR="008505FA" w:rsidRPr="00A84331" w:rsidRDefault="008505FA" w:rsidP="008505FA">
      <w:pPr>
        <w:spacing w:line="276" w:lineRule="auto"/>
        <w:rPr>
          <w:rFonts w:asciiTheme="majorBidi" w:hAnsiTheme="majorBidi" w:cstheme="majorBidi"/>
          <w:b/>
          <w:bCs/>
          <w:szCs w:val="24"/>
        </w:rPr>
      </w:pPr>
      <w:bookmarkStart w:id="8" w:name="_Toc39742601"/>
      <w:r w:rsidRPr="00A84331">
        <w:rPr>
          <w:rFonts w:asciiTheme="majorBidi" w:hAnsiTheme="majorBidi" w:cstheme="majorBidi"/>
          <w:b/>
          <w:bCs/>
          <w:szCs w:val="24"/>
        </w:rPr>
        <w:t>E.4. Destek Hizmetleri</w:t>
      </w:r>
      <w:bookmarkEnd w:id="8"/>
    </w:p>
    <w:p w14:paraId="16180FF9" w14:textId="77777777" w:rsidR="00CE585C" w:rsidRPr="00A84331" w:rsidRDefault="00CE585C" w:rsidP="00CE585C">
      <w:pPr>
        <w:spacing w:line="276" w:lineRule="auto"/>
        <w:rPr>
          <w:rFonts w:asciiTheme="majorBidi" w:hAnsiTheme="majorBidi" w:cstheme="majorBidi"/>
          <w:b/>
          <w:bCs/>
          <w:szCs w:val="24"/>
        </w:rPr>
      </w:pPr>
      <w:r w:rsidRPr="00A84331">
        <w:rPr>
          <w:rFonts w:asciiTheme="majorBidi" w:hAnsiTheme="majorBidi" w:cstheme="majorBidi"/>
          <w:b/>
          <w:bCs/>
          <w:szCs w:val="24"/>
        </w:rPr>
        <w:t xml:space="preserve">E.4.1. </w:t>
      </w:r>
      <w:bookmarkStart w:id="9" w:name="_Hlk61265723"/>
      <w:r w:rsidRPr="00A84331">
        <w:rPr>
          <w:rFonts w:asciiTheme="majorBidi" w:hAnsiTheme="majorBidi" w:cstheme="majorBidi"/>
          <w:b/>
          <w:bCs/>
          <w:szCs w:val="24"/>
        </w:rPr>
        <w:t>Hizmet ve malların uygunluğu, kalitesi ve sürekliliği</w:t>
      </w:r>
      <w:bookmarkEnd w:id="9"/>
    </w:p>
    <w:p w14:paraId="32F41F29" w14:textId="4EA245B4" w:rsidR="00CE585C" w:rsidRPr="00A84331" w:rsidRDefault="001C0E4D" w:rsidP="00CE585C">
      <w:pPr>
        <w:rPr>
          <w:rFonts w:asciiTheme="majorBidi" w:hAnsiTheme="majorBidi" w:cstheme="majorBidi"/>
        </w:rPr>
      </w:pPr>
      <w:r w:rsidRPr="00A84331">
        <w:rPr>
          <w:rFonts w:asciiTheme="majorBidi" w:hAnsiTheme="majorBidi" w:cstheme="majorBidi"/>
        </w:rPr>
        <w:t>Müdürlüğümüz</w:t>
      </w:r>
      <w:r w:rsidR="00CE585C" w:rsidRPr="00A84331">
        <w:rPr>
          <w:rFonts w:asciiTheme="majorBidi" w:hAnsiTheme="majorBidi" w:cstheme="majorBidi"/>
        </w:rPr>
        <w:t xml:space="preserve"> dışarıdan herhangi bir ürün veya destek hizmeti alınacağı zaman ilgili ürünlere ilişkin konusunda uzaman akademisyenler t</w:t>
      </w:r>
      <w:r w:rsidRPr="00A84331">
        <w:rPr>
          <w:rFonts w:asciiTheme="majorBidi" w:hAnsiTheme="majorBidi" w:cstheme="majorBidi"/>
        </w:rPr>
        <w:t>a</w:t>
      </w:r>
      <w:r w:rsidR="00CE585C" w:rsidRPr="00A84331">
        <w:rPr>
          <w:rFonts w:asciiTheme="majorBidi" w:hAnsiTheme="majorBidi" w:cstheme="majorBidi"/>
        </w:rPr>
        <w:t xml:space="preserve">rafından gerekli teknik şartnameler </w:t>
      </w:r>
      <w:r w:rsidR="007C03C3" w:rsidRPr="00A84331">
        <w:rPr>
          <w:rFonts w:asciiTheme="majorBidi" w:hAnsiTheme="majorBidi" w:cstheme="majorBidi"/>
        </w:rPr>
        <w:t>hazırlanmakta ürünün muayene ve</w:t>
      </w:r>
      <w:r w:rsidR="00CE585C" w:rsidRPr="00A84331">
        <w:rPr>
          <w:rFonts w:asciiTheme="majorBidi" w:hAnsiTheme="majorBidi" w:cstheme="majorBidi"/>
        </w:rPr>
        <w:t xml:space="preserve"> kabulü </w:t>
      </w:r>
      <w:proofErr w:type="gramStart"/>
      <w:r w:rsidR="00CE585C" w:rsidRPr="00A84331">
        <w:rPr>
          <w:rFonts w:asciiTheme="majorBidi" w:hAnsiTheme="majorBidi" w:cstheme="majorBidi"/>
        </w:rPr>
        <w:t>sırasında  gerekli</w:t>
      </w:r>
      <w:proofErr w:type="gramEnd"/>
      <w:r w:rsidR="00CE585C" w:rsidRPr="00A84331">
        <w:rPr>
          <w:rFonts w:asciiTheme="majorBidi" w:hAnsiTheme="majorBidi" w:cstheme="majorBidi"/>
        </w:rPr>
        <w:t xml:space="preserve"> kontroller yapılarak alınmaktadır. Muayene sırasında uygun olmayan ürünler reddedilmektedir.</w:t>
      </w:r>
    </w:p>
    <w:p w14:paraId="27A1D1AD" w14:textId="77777777" w:rsidR="001C0E4D" w:rsidRPr="00A84331" w:rsidRDefault="001C0E4D" w:rsidP="00CE585C">
      <w:pPr>
        <w:rPr>
          <w:rFonts w:asciiTheme="majorBidi" w:hAnsiTheme="majorBidi" w:cstheme="majorBidi"/>
          <w:sz w:val="22"/>
        </w:rPr>
      </w:pPr>
    </w:p>
    <w:p w14:paraId="4C8198F9" w14:textId="387AA515"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Olgunluk Düzeyi</w:t>
      </w:r>
    </w:p>
    <w:p w14:paraId="541BFAA8" w14:textId="506BEBAD" w:rsidR="00CE585C" w:rsidRPr="00A84331" w:rsidRDefault="00CE585C" w:rsidP="00CE585C">
      <w:pPr>
        <w:rPr>
          <w:rFonts w:asciiTheme="majorBidi" w:hAnsiTheme="majorBidi" w:cstheme="majorBidi"/>
          <w:b/>
          <w:bCs/>
          <w:szCs w:val="24"/>
        </w:rPr>
      </w:pPr>
      <w:r w:rsidRPr="00A84331">
        <w:rPr>
          <w:rFonts w:asciiTheme="majorBidi" w:hAnsiTheme="majorBidi" w:cstheme="majorBidi"/>
        </w:rPr>
        <w:t>Kurumda, dışarıdan temin edilen destek hizmetlerinin ve malların uygunluğunu, kalitesini ve sürekliliğini güvence altına almak üzere tanımlı süreçler bulunmaktadır.</w:t>
      </w:r>
    </w:p>
    <w:p w14:paraId="22D66452" w14:textId="195652DA"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Kanıtlar</w:t>
      </w:r>
    </w:p>
    <w:p w14:paraId="1FB53F60" w14:textId="3472433E" w:rsidR="00CE585C" w:rsidRPr="00A84331" w:rsidRDefault="001C0E4D" w:rsidP="00CE585C">
      <w:pPr>
        <w:pStyle w:val="ListeParagraf"/>
        <w:numPr>
          <w:ilvl w:val="0"/>
          <w:numId w:val="29"/>
        </w:numPr>
        <w:rPr>
          <w:rFonts w:asciiTheme="majorBidi" w:hAnsiTheme="majorBidi" w:cstheme="majorBidi"/>
        </w:rPr>
      </w:pPr>
      <w:r w:rsidRPr="00A84331">
        <w:rPr>
          <w:rFonts w:asciiTheme="majorBidi" w:hAnsiTheme="majorBidi" w:cstheme="majorBidi"/>
        </w:rPr>
        <w:t>YABANMER</w:t>
      </w:r>
      <w:r w:rsidR="00CE585C" w:rsidRPr="00A84331">
        <w:rPr>
          <w:rFonts w:asciiTheme="majorBidi" w:hAnsiTheme="majorBidi" w:cstheme="majorBidi"/>
        </w:rPr>
        <w:t xml:space="preserve"> Arşiv</w:t>
      </w:r>
    </w:p>
    <w:p w14:paraId="4A7A9C22" w14:textId="77777777" w:rsidR="008505FA" w:rsidRPr="00A84331" w:rsidRDefault="008505FA" w:rsidP="008505FA">
      <w:pPr>
        <w:spacing w:line="276" w:lineRule="auto"/>
        <w:rPr>
          <w:rFonts w:asciiTheme="majorBidi" w:hAnsiTheme="majorBidi" w:cstheme="majorBidi"/>
          <w:b/>
          <w:bCs/>
          <w:szCs w:val="24"/>
        </w:rPr>
      </w:pPr>
    </w:p>
    <w:p w14:paraId="62187113" w14:textId="72E1C6E7" w:rsidR="008505FA" w:rsidRPr="00A84331" w:rsidRDefault="008505FA">
      <w:pPr>
        <w:rPr>
          <w:rFonts w:asciiTheme="majorBidi" w:hAnsiTheme="majorBidi" w:cstheme="majorBidi"/>
          <w:b/>
          <w:bCs/>
          <w:szCs w:val="24"/>
        </w:rPr>
      </w:pPr>
      <w:bookmarkStart w:id="10" w:name="_Toc39742602"/>
      <w:bookmarkStart w:id="11" w:name="_GoBack"/>
      <w:bookmarkEnd w:id="11"/>
      <w:r w:rsidRPr="00A84331">
        <w:rPr>
          <w:rFonts w:asciiTheme="majorBidi" w:hAnsiTheme="majorBidi" w:cstheme="majorBidi"/>
          <w:b/>
          <w:bCs/>
          <w:szCs w:val="24"/>
        </w:rPr>
        <w:t>E.5. Kamuoyunu Bilgilendirme ve Hesap Verebilirlik</w:t>
      </w:r>
      <w:bookmarkEnd w:id="10"/>
    </w:p>
    <w:p w14:paraId="5C0964F8" w14:textId="325B9EEF"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E.5.1. Kamuoyunu bilgilendirme ve hesap verebilirlik</w:t>
      </w:r>
    </w:p>
    <w:p w14:paraId="453D7493" w14:textId="6F2F5497" w:rsidR="00BB112A" w:rsidRPr="00A84331" w:rsidRDefault="007C03C3" w:rsidP="00BB112A">
      <w:pPr>
        <w:spacing w:line="276" w:lineRule="auto"/>
        <w:rPr>
          <w:rFonts w:asciiTheme="majorBidi" w:hAnsiTheme="majorBidi" w:cstheme="majorBidi"/>
          <w:sz w:val="22"/>
        </w:rPr>
      </w:pPr>
      <w:r w:rsidRPr="00A84331">
        <w:rPr>
          <w:rFonts w:asciiTheme="majorBidi" w:hAnsiTheme="majorBidi" w:cstheme="majorBidi"/>
          <w:bCs/>
        </w:rPr>
        <w:t>Müdürlüğümüz</w:t>
      </w:r>
      <w:r w:rsidR="00BB112A" w:rsidRPr="00A84331">
        <w:rPr>
          <w:rFonts w:asciiTheme="majorBidi" w:hAnsiTheme="majorBidi" w:cstheme="majorBidi"/>
          <w:bCs/>
        </w:rPr>
        <w:t xml:space="preserve"> web sitesi bulunmakta ve bu </w:t>
      </w:r>
      <w:proofErr w:type="gramStart"/>
      <w:r w:rsidR="00BB112A" w:rsidRPr="00A84331">
        <w:rPr>
          <w:rFonts w:asciiTheme="majorBidi" w:hAnsiTheme="majorBidi" w:cstheme="majorBidi"/>
          <w:bCs/>
        </w:rPr>
        <w:t xml:space="preserve">sitede </w:t>
      </w:r>
      <w:r w:rsidR="00BB112A" w:rsidRPr="00A84331">
        <w:rPr>
          <w:rFonts w:asciiTheme="majorBidi" w:hAnsiTheme="majorBidi" w:cstheme="majorBidi"/>
          <w:sz w:val="22"/>
        </w:rPr>
        <w:t xml:space="preserve"> şeffaflık</w:t>
      </w:r>
      <w:proofErr w:type="gramEnd"/>
      <w:r w:rsidR="00BB112A" w:rsidRPr="00A84331">
        <w:rPr>
          <w:rFonts w:asciiTheme="majorBidi" w:hAnsiTheme="majorBidi" w:cstheme="majorBidi"/>
          <w:sz w:val="22"/>
        </w:rPr>
        <w:t xml:space="preserve"> ve hesap verebilirlik ilkeleri doğrultusunda komuoyuyla bilgiler paylaşılmaktadır.</w:t>
      </w:r>
    </w:p>
    <w:p w14:paraId="7FED14A2" w14:textId="77777777" w:rsidR="00BB112A" w:rsidRPr="00A84331" w:rsidRDefault="00BB112A" w:rsidP="008505FA">
      <w:pPr>
        <w:spacing w:line="276" w:lineRule="auto"/>
        <w:rPr>
          <w:rFonts w:asciiTheme="majorBidi" w:hAnsiTheme="majorBidi" w:cstheme="majorBidi"/>
          <w:b/>
          <w:bCs/>
          <w:szCs w:val="24"/>
        </w:rPr>
      </w:pPr>
    </w:p>
    <w:p w14:paraId="155711C4" w14:textId="621564B4" w:rsidR="008505FA" w:rsidRPr="00A84331" w:rsidRDefault="008505FA" w:rsidP="008505FA">
      <w:pPr>
        <w:spacing w:line="276" w:lineRule="auto"/>
        <w:rPr>
          <w:rFonts w:asciiTheme="majorBidi" w:hAnsiTheme="majorBidi" w:cstheme="majorBidi"/>
          <w:b/>
          <w:bCs/>
          <w:szCs w:val="24"/>
        </w:rPr>
      </w:pPr>
      <w:r w:rsidRPr="00A84331">
        <w:rPr>
          <w:rFonts w:asciiTheme="majorBidi" w:hAnsiTheme="majorBidi" w:cstheme="majorBidi"/>
          <w:b/>
          <w:bCs/>
          <w:szCs w:val="24"/>
        </w:rPr>
        <w:t>Olgunluk Düzeyi</w:t>
      </w:r>
    </w:p>
    <w:p w14:paraId="69C54845" w14:textId="50727B12" w:rsidR="00BB112A" w:rsidRPr="00A84331" w:rsidRDefault="00BB112A" w:rsidP="008505FA">
      <w:pPr>
        <w:spacing w:line="276" w:lineRule="auto"/>
        <w:rPr>
          <w:rFonts w:asciiTheme="majorBidi" w:hAnsiTheme="majorBidi" w:cstheme="majorBidi"/>
          <w:b/>
          <w:bCs/>
          <w:szCs w:val="24"/>
        </w:rPr>
      </w:pPr>
      <w:r w:rsidRPr="00A84331">
        <w:rPr>
          <w:rFonts w:asciiTheme="majorBidi" w:hAnsiTheme="majorBidi" w:cstheme="majorBidi"/>
          <w:sz w:val="22"/>
        </w:rPr>
        <w:t>Kurumda şeffaflık ve hesap verebilirlik ilkeleri doğrultusunda kamuoyunu bilgilendirmek üzere tanımlı süreçler bulunmaktadır.</w:t>
      </w:r>
    </w:p>
    <w:p w14:paraId="59DC921C" w14:textId="45051498" w:rsidR="00A603C1" w:rsidRPr="00A84331" w:rsidRDefault="008505FA" w:rsidP="00110A21">
      <w:pPr>
        <w:spacing w:line="276" w:lineRule="auto"/>
        <w:rPr>
          <w:rFonts w:asciiTheme="majorBidi" w:hAnsiTheme="majorBidi" w:cstheme="majorBidi"/>
          <w:b/>
          <w:bCs/>
          <w:szCs w:val="24"/>
        </w:rPr>
      </w:pPr>
      <w:r w:rsidRPr="00A84331">
        <w:rPr>
          <w:rFonts w:asciiTheme="majorBidi" w:hAnsiTheme="majorBidi" w:cstheme="majorBidi"/>
          <w:b/>
          <w:bCs/>
          <w:szCs w:val="24"/>
        </w:rPr>
        <w:t>Kanıtlar</w:t>
      </w:r>
    </w:p>
    <w:p w14:paraId="510DE036" w14:textId="28D31724" w:rsidR="00BB112A" w:rsidRPr="00A84331" w:rsidRDefault="00BB112A" w:rsidP="00BB112A">
      <w:pPr>
        <w:pStyle w:val="ListeParagraf"/>
        <w:numPr>
          <w:ilvl w:val="0"/>
          <w:numId w:val="29"/>
        </w:numPr>
        <w:spacing w:line="276" w:lineRule="auto"/>
        <w:rPr>
          <w:rFonts w:asciiTheme="majorBidi" w:hAnsiTheme="majorBidi" w:cstheme="majorBidi"/>
          <w:szCs w:val="24"/>
        </w:rPr>
      </w:pPr>
      <w:r w:rsidRPr="00A84331">
        <w:rPr>
          <w:rFonts w:asciiTheme="majorBidi" w:hAnsiTheme="majorBidi" w:cstheme="majorBidi"/>
          <w:szCs w:val="24"/>
        </w:rPr>
        <w:t>www.siirt.edu.tr</w:t>
      </w:r>
    </w:p>
    <w:p w14:paraId="7AE5D3EC" w14:textId="77777777" w:rsidR="00A84331" w:rsidRPr="00A84331" w:rsidRDefault="00A84331" w:rsidP="00A84331">
      <w:pPr>
        <w:pStyle w:val="GvdeMetni"/>
        <w:numPr>
          <w:ilvl w:val="0"/>
          <w:numId w:val="29"/>
        </w:numPr>
        <w:rPr>
          <w:rFonts w:asciiTheme="majorBidi" w:hAnsiTheme="majorBidi" w:cstheme="majorBidi"/>
        </w:rPr>
      </w:pPr>
      <w:r w:rsidRPr="00A84331">
        <w:rPr>
          <w:rFonts w:asciiTheme="majorBidi" w:hAnsiTheme="majorBidi" w:cstheme="majorBidi"/>
        </w:rPr>
        <w:t>https://yabanmer.siirt.edu.tr/</w:t>
      </w:r>
    </w:p>
    <w:p w14:paraId="6EF3DC5D" w14:textId="255CF9BF" w:rsidR="00BB112A" w:rsidRPr="00A84331" w:rsidRDefault="00BB112A" w:rsidP="00A84331">
      <w:pPr>
        <w:pStyle w:val="ListeParagraf"/>
        <w:spacing w:line="276" w:lineRule="auto"/>
        <w:ind w:left="720" w:firstLine="0"/>
        <w:rPr>
          <w:rFonts w:asciiTheme="majorBidi" w:hAnsiTheme="majorBidi" w:cstheme="majorBidi"/>
        </w:rPr>
      </w:pPr>
    </w:p>
    <w:sectPr w:rsidR="00BB112A" w:rsidRPr="00A84331">
      <w:pgSz w:w="11910" w:h="16840"/>
      <w:pgMar w:top="1340" w:right="1300" w:bottom="1700" w:left="1300" w:header="2" w:footer="1506"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6739A" w14:textId="77777777" w:rsidR="00214FE2" w:rsidRDefault="00214FE2">
      <w:r>
        <w:separator/>
      </w:r>
    </w:p>
  </w:endnote>
  <w:endnote w:type="continuationSeparator" w:id="0">
    <w:p w14:paraId="7E5A7AF8" w14:textId="77777777" w:rsidR="00214FE2" w:rsidRDefault="00214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2EF1C" w14:textId="77777777" w:rsidR="00214FE2" w:rsidRDefault="00214FE2">
      <w:r>
        <w:separator/>
      </w:r>
    </w:p>
  </w:footnote>
  <w:footnote w:type="continuationSeparator" w:id="0">
    <w:p w14:paraId="07A89BCB" w14:textId="77777777" w:rsidR="00214FE2" w:rsidRDefault="00214F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1E25A" w14:textId="77777777" w:rsidR="00FE0A53" w:rsidRDefault="00FE0A53">
    <w:pPr>
      <w:pStyle w:val="GvdeMetni"/>
      <w:spacing w:line="14" w:lineRule="auto"/>
      <w:rPr>
        <w:sz w:val="20"/>
      </w:rPr>
    </w:pPr>
    <w:r>
      <w:rPr>
        <w:noProof/>
      </w:rPr>
      <w:drawing>
        <wp:anchor distT="0" distB="0" distL="0" distR="0" simplePos="0" relativeHeight="251658240" behindDoc="1" locked="0" layoutInCell="1" allowOverlap="1" wp14:anchorId="421D5CC2" wp14:editId="7B7C63A0">
          <wp:simplePos x="0" y="0"/>
          <wp:positionH relativeFrom="page">
            <wp:posOffset>7620</wp:posOffset>
          </wp:positionH>
          <wp:positionV relativeFrom="page">
            <wp:posOffset>1524</wp:posOffset>
          </wp:positionV>
          <wp:extent cx="7552944" cy="532311"/>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552944" cy="53231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5AA4"/>
    <w:multiLevelType w:val="multilevel"/>
    <w:tmpl w:val="632861F2"/>
    <w:lvl w:ilvl="0">
      <w:start w:val="1"/>
      <w:numFmt w:val="bullet"/>
      <w:lvlText w:val=""/>
      <w:lvlJc w:val="left"/>
      <w:pPr>
        <w:ind w:left="701" w:hanging="586"/>
      </w:pPr>
      <w:rPr>
        <w:rFonts w:ascii="Symbol" w:hAnsi="Symbol" w:hint="default"/>
      </w:rPr>
    </w:lvl>
    <w:lvl w:ilvl="1">
      <w:start w:val="4"/>
      <w:numFmt w:val="decimal"/>
      <w:lvlText w:val="%1.%2"/>
      <w:lvlJc w:val="left"/>
      <w:pPr>
        <w:ind w:left="701" w:hanging="586"/>
      </w:pPr>
      <w:rPr>
        <w:rFonts w:hint="default"/>
      </w:rPr>
    </w:lvl>
    <w:lvl w:ilvl="2">
      <w:start w:val="1"/>
      <w:numFmt w:val="decimal"/>
      <w:lvlText w:val="%1.%2.%3."/>
      <w:lvlJc w:val="left"/>
      <w:pPr>
        <w:ind w:left="701" w:hanging="586"/>
      </w:pPr>
      <w:rPr>
        <w:rFonts w:ascii="Calibri" w:eastAsia="Calibri" w:hAnsi="Calibri" w:cs="Calibri" w:hint="default"/>
        <w:b/>
        <w:bCs/>
        <w:spacing w:val="-2"/>
        <w:w w:val="100"/>
        <w:sz w:val="22"/>
        <w:szCs w:val="22"/>
      </w:rPr>
    </w:lvl>
    <w:lvl w:ilvl="3">
      <w:numFmt w:val="bullet"/>
      <w:lvlText w:val="•"/>
      <w:lvlJc w:val="left"/>
      <w:pPr>
        <w:ind w:left="3281" w:hanging="586"/>
      </w:pPr>
      <w:rPr>
        <w:rFonts w:hint="default"/>
      </w:rPr>
    </w:lvl>
    <w:lvl w:ilvl="4">
      <w:numFmt w:val="bullet"/>
      <w:lvlText w:val="•"/>
      <w:lvlJc w:val="left"/>
      <w:pPr>
        <w:ind w:left="4142" w:hanging="586"/>
      </w:pPr>
      <w:rPr>
        <w:rFonts w:hint="default"/>
      </w:rPr>
    </w:lvl>
    <w:lvl w:ilvl="5">
      <w:numFmt w:val="bullet"/>
      <w:lvlText w:val="•"/>
      <w:lvlJc w:val="left"/>
      <w:pPr>
        <w:ind w:left="5003" w:hanging="586"/>
      </w:pPr>
      <w:rPr>
        <w:rFonts w:hint="default"/>
      </w:rPr>
    </w:lvl>
    <w:lvl w:ilvl="6">
      <w:numFmt w:val="bullet"/>
      <w:lvlText w:val="•"/>
      <w:lvlJc w:val="left"/>
      <w:pPr>
        <w:ind w:left="5863" w:hanging="586"/>
      </w:pPr>
      <w:rPr>
        <w:rFonts w:hint="default"/>
      </w:rPr>
    </w:lvl>
    <w:lvl w:ilvl="7">
      <w:numFmt w:val="bullet"/>
      <w:lvlText w:val="•"/>
      <w:lvlJc w:val="left"/>
      <w:pPr>
        <w:ind w:left="6724" w:hanging="586"/>
      </w:pPr>
      <w:rPr>
        <w:rFonts w:hint="default"/>
      </w:rPr>
    </w:lvl>
    <w:lvl w:ilvl="8">
      <w:numFmt w:val="bullet"/>
      <w:lvlText w:val="•"/>
      <w:lvlJc w:val="left"/>
      <w:pPr>
        <w:ind w:left="7585" w:hanging="586"/>
      </w:pPr>
      <w:rPr>
        <w:rFonts w:hint="default"/>
      </w:rPr>
    </w:lvl>
  </w:abstractNum>
  <w:abstractNum w:abstractNumId="1" w15:restartNumberingAfterBreak="0">
    <w:nsid w:val="016540B7"/>
    <w:multiLevelType w:val="hybridMultilevel"/>
    <w:tmpl w:val="FA460FAA"/>
    <w:lvl w:ilvl="0" w:tplc="041F0001">
      <w:start w:val="1"/>
      <w:numFmt w:val="bullet"/>
      <w:lvlText w:val=""/>
      <w:lvlJc w:val="left"/>
      <w:pPr>
        <w:ind w:left="1145" w:hanging="360"/>
      </w:pPr>
      <w:rPr>
        <w:rFonts w:ascii="Symbol" w:hAnsi="Symbol" w:hint="default"/>
      </w:rPr>
    </w:lvl>
    <w:lvl w:ilvl="1" w:tplc="041F0003" w:tentative="1">
      <w:start w:val="1"/>
      <w:numFmt w:val="bullet"/>
      <w:lvlText w:val="o"/>
      <w:lvlJc w:val="left"/>
      <w:pPr>
        <w:ind w:left="1865" w:hanging="360"/>
      </w:pPr>
      <w:rPr>
        <w:rFonts w:ascii="Courier New" w:hAnsi="Courier New" w:cs="Courier New" w:hint="default"/>
      </w:rPr>
    </w:lvl>
    <w:lvl w:ilvl="2" w:tplc="041F0005" w:tentative="1">
      <w:start w:val="1"/>
      <w:numFmt w:val="bullet"/>
      <w:lvlText w:val=""/>
      <w:lvlJc w:val="left"/>
      <w:pPr>
        <w:ind w:left="2585" w:hanging="360"/>
      </w:pPr>
      <w:rPr>
        <w:rFonts w:ascii="Wingdings" w:hAnsi="Wingdings" w:hint="default"/>
      </w:rPr>
    </w:lvl>
    <w:lvl w:ilvl="3" w:tplc="041F0001" w:tentative="1">
      <w:start w:val="1"/>
      <w:numFmt w:val="bullet"/>
      <w:lvlText w:val=""/>
      <w:lvlJc w:val="left"/>
      <w:pPr>
        <w:ind w:left="3305" w:hanging="360"/>
      </w:pPr>
      <w:rPr>
        <w:rFonts w:ascii="Symbol" w:hAnsi="Symbol" w:hint="default"/>
      </w:rPr>
    </w:lvl>
    <w:lvl w:ilvl="4" w:tplc="041F0003" w:tentative="1">
      <w:start w:val="1"/>
      <w:numFmt w:val="bullet"/>
      <w:lvlText w:val="o"/>
      <w:lvlJc w:val="left"/>
      <w:pPr>
        <w:ind w:left="4025" w:hanging="360"/>
      </w:pPr>
      <w:rPr>
        <w:rFonts w:ascii="Courier New" w:hAnsi="Courier New" w:cs="Courier New" w:hint="default"/>
      </w:rPr>
    </w:lvl>
    <w:lvl w:ilvl="5" w:tplc="041F0005" w:tentative="1">
      <w:start w:val="1"/>
      <w:numFmt w:val="bullet"/>
      <w:lvlText w:val=""/>
      <w:lvlJc w:val="left"/>
      <w:pPr>
        <w:ind w:left="4745" w:hanging="360"/>
      </w:pPr>
      <w:rPr>
        <w:rFonts w:ascii="Wingdings" w:hAnsi="Wingdings" w:hint="default"/>
      </w:rPr>
    </w:lvl>
    <w:lvl w:ilvl="6" w:tplc="041F0001" w:tentative="1">
      <w:start w:val="1"/>
      <w:numFmt w:val="bullet"/>
      <w:lvlText w:val=""/>
      <w:lvlJc w:val="left"/>
      <w:pPr>
        <w:ind w:left="5465" w:hanging="360"/>
      </w:pPr>
      <w:rPr>
        <w:rFonts w:ascii="Symbol" w:hAnsi="Symbol" w:hint="default"/>
      </w:rPr>
    </w:lvl>
    <w:lvl w:ilvl="7" w:tplc="041F0003" w:tentative="1">
      <w:start w:val="1"/>
      <w:numFmt w:val="bullet"/>
      <w:lvlText w:val="o"/>
      <w:lvlJc w:val="left"/>
      <w:pPr>
        <w:ind w:left="6185" w:hanging="360"/>
      </w:pPr>
      <w:rPr>
        <w:rFonts w:ascii="Courier New" w:hAnsi="Courier New" w:cs="Courier New" w:hint="default"/>
      </w:rPr>
    </w:lvl>
    <w:lvl w:ilvl="8" w:tplc="041F0005" w:tentative="1">
      <w:start w:val="1"/>
      <w:numFmt w:val="bullet"/>
      <w:lvlText w:val=""/>
      <w:lvlJc w:val="left"/>
      <w:pPr>
        <w:ind w:left="6905" w:hanging="360"/>
      </w:pPr>
      <w:rPr>
        <w:rFonts w:ascii="Wingdings" w:hAnsi="Wingdings" w:hint="default"/>
      </w:rPr>
    </w:lvl>
  </w:abstractNum>
  <w:abstractNum w:abstractNumId="2" w15:restartNumberingAfterBreak="0">
    <w:nsid w:val="05BF11B0"/>
    <w:multiLevelType w:val="multilevel"/>
    <w:tmpl w:val="02C23F26"/>
    <w:lvl w:ilvl="0">
      <w:start w:val="3"/>
      <w:numFmt w:val="upperLetter"/>
      <w:lvlText w:val="%1"/>
      <w:lvlJc w:val="left"/>
      <w:pPr>
        <w:ind w:left="116" w:hanging="591"/>
      </w:pPr>
      <w:rPr>
        <w:rFonts w:hint="default"/>
      </w:rPr>
    </w:lvl>
    <w:lvl w:ilvl="1">
      <w:start w:val="4"/>
      <w:numFmt w:val="decimal"/>
      <w:lvlText w:val="%1.%2"/>
      <w:lvlJc w:val="left"/>
      <w:pPr>
        <w:ind w:left="116" w:hanging="591"/>
      </w:pPr>
      <w:rPr>
        <w:rFonts w:hint="default"/>
      </w:rPr>
    </w:lvl>
    <w:lvl w:ilvl="2">
      <w:start w:val="2"/>
      <w:numFmt w:val="decimal"/>
      <w:lvlText w:val="%1.%2.%3."/>
      <w:lvlJc w:val="left"/>
      <w:pPr>
        <w:ind w:left="116" w:hanging="591"/>
      </w:pPr>
      <w:rPr>
        <w:rFonts w:ascii="Calibri" w:eastAsia="Calibri" w:hAnsi="Calibri" w:cs="Calibri" w:hint="default"/>
        <w:w w:val="100"/>
        <w:sz w:val="22"/>
        <w:szCs w:val="22"/>
      </w:rPr>
    </w:lvl>
    <w:lvl w:ilvl="3">
      <w:numFmt w:val="bullet"/>
      <w:lvlText w:val="•"/>
      <w:lvlJc w:val="left"/>
      <w:pPr>
        <w:ind w:left="2875" w:hanging="591"/>
      </w:pPr>
      <w:rPr>
        <w:rFonts w:hint="default"/>
      </w:rPr>
    </w:lvl>
    <w:lvl w:ilvl="4">
      <w:numFmt w:val="bullet"/>
      <w:lvlText w:val="•"/>
      <w:lvlJc w:val="left"/>
      <w:pPr>
        <w:ind w:left="3794" w:hanging="591"/>
      </w:pPr>
      <w:rPr>
        <w:rFonts w:hint="default"/>
      </w:rPr>
    </w:lvl>
    <w:lvl w:ilvl="5">
      <w:numFmt w:val="bullet"/>
      <w:lvlText w:val="•"/>
      <w:lvlJc w:val="left"/>
      <w:pPr>
        <w:ind w:left="4713" w:hanging="591"/>
      </w:pPr>
      <w:rPr>
        <w:rFonts w:hint="default"/>
      </w:rPr>
    </w:lvl>
    <w:lvl w:ilvl="6">
      <w:numFmt w:val="bullet"/>
      <w:lvlText w:val="•"/>
      <w:lvlJc w:val="left"/>
      <w:pPr>
        <w:ind w:left="5631" w:hanging="591"/>
      </w:pPr>
      <w:rPr>
        <w:rFonts w:hint="default"/>
      </w:rPr>
    </w:lvl>
    <w:lvl w:ilvl="7">
      <w:numFmt w:val="bullet"/>
      <w:lvlText w:val="•"/>
      <w:lvlJc w:val="left"/>
      <w:pPr>
        <w:ind w:left="6550" w:hanging="591"/>
      </w:pPr>
      <w:rPr>
        <w:rFonts w:hint="default"/>
      </w:rPr>
    </w:lvl>
    <w:lvl w:ilvl="8">
      <w:numFmt w:val="bullet"/>
      <w:lvlText w:val="•"/>
      <w:lvlJc w:val="left"/>
      <w:pPr>
        <w:ind w:left="7469" w:hanging="591"/>
      </w:pPr>
      <w:rPr>
        <w:rFonts w:hint="default"/>
      </w:rPr>
    </w:lvl>
  </w:abstractNum>
  <w:abstractNum w:abstractNumId="3" w15:restartNumberingAfterBreak="0">
    <w:nsid w:val="08555543"/>
    <w:multiLevelType w:val="multilevel"/>
    <w:tmpl w:val="E5CE9B8C"/>
    <w:lvl w:ilvl="0">
      <w:start w:val="1"/>
      <w:numFmt w:val="upperLetter"/>
      <w:lvlText w:val="%1"/>
      <w:lvlJc w:val="left"/>
      <w:pPr>
        <w:ind w:left="701" w:hanging="586"/>
      </w:pPr>
      <w:rPr>
        <w:rFonts w:hint="default"/>
      </w:rPr>
    </w:lvl>
    <w:lvl w:ilvl="1">
      <w:start w:val="4"/>
      <w:numFmt w:val="decimal"/>
      <w:lvlText w:val="%1.%2"/>
      <w:lvlJc w:val="left"/>
      <w:pPr>
        <w:ind w:left="701" w:hanging="586"/>
      </w:pPr>
      <w:rPr>
        <w:rFonts w:hint="default"/>
      </w:rPr>
    </w:lvl>
    <w:lvl w:ilvl="2">
      <w:start w:val="1"/>
      <w:numFmt w:val="decimal"/>
      <w:lvlText w:val="%1.%2.%3."/>
      <w:lvlJc w:val="left"/>
      <w:pPr>
        <w:ind w:left="701" w:hanging="586"/>
      </w:pPr>
      <w:rPr>
        <w:rFonts w:ascii="Calibri" w:eastAsia="Calibri" w:hAnsi="Calibri" w:cs="Calibri" w:hint="default"/>
        <w:b/>
        <w:bCs/>
        <w:spacing w:val="-2"/>
        <w:w w:val="100"/>
        <w:sz w:val="22"/>
        <w:szCs w:val="22"/>
      </w:rPr>
    </w:lvl>
    <w:lvl w:ilvl="3">
      <w:numFmt w:val="bullet"/>
      <w:lvlText w:val="•"/>
      <w:lvlJc w:val="left"/>
      <w:pPr>
        <w:ind w:left="3281" w:hanging="586"/>
      </w:pPr>
      <w:rPr>
        <w:rFonts w:hint="default"/>
      </w:rPr>
    </w:lvl>
    <w:lvl w:ilvl="4">
      <w:numFmt w:val="bullet"/>
      <w:lvlText w:val="•"/>
      <w:lvlJc w:val="left"/>
      <w:pPr>
        <w:ind w:left="4142" w:hanging="586"/>
      </w:pPr>
      <w:rPr>
        <w:rFonts w:hint="default"/>
      </w:rPr>
    </w:lvl>
    <w:lvl w:ilvl="5">
      <w:numFmt w:val="bullet"/>
      <w:lvlText w:val="•"/>
      <w:lvlJc w:val="left"/>
      <w:pPr>
        <w:ind w:left="5003" w:hanging="586"/>
      </w:pPr>
      <w:rPr>
        <w:rFonts w:hint="default"/>
      </w:rPr>
    </w:lvl>
    <w:lvl w:ilvl="6">
      <w:numFmt w:val="bullet"/>
      <w:lvlText w:val="•"/>
      <w:lvlJc w:val="left"/>
      <w:pPr>
        <w:ind w:left="5863" w:hanging="586"/>
      </w:pPr>
      <w:rPr>
        <w:rFonts w:hint="default"/>
      </w:rPr>
    </w:lvl>
    <w:lvl w:ilvl="7">
      <w:numFmt w:val="bullet"/>
      <w:lvlText w:val="•"/>
      <w:lvlJc w:val="left"/>
      <w:pPr>
        <w:ind w:left="6724" w:hanging="586"/>
      </w:pPr>
      <w:rPr>
        <w:rFonts w:hint="default"/>
      </w:rPr>
    </w:lvl>
    <w:lvl w:ilvl="8">
      <w:numFmt w:val="bullet"/>
      <w:lvlText w:val="•"/>
      <w:lvlJc w:val="left"/>
      <w:pPr>
        <w:ind w:left="7585" w:hanging="586"/>
      </w:pPr>
      <w:rPr>
        <w:rFonts w:hint="default"/>
      </w:rPr>
    </w:lvl>
  </w:abstractNum>
  <w:abstractNum w:abstractNumId="4" w15:restartNumberingAfterBreak="0">
    <w:nsid w:val="167F3E3E"/>
    <w:multiLevelType w:val="hybridMultilevel"/>
    <w:tmpl w:val="2B3AC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A3234BE"/>
    <w:multiLevelType w:val="hybridMultilevel"/>
    <w:tmpl w:val="F72E3780"/>
    <w:lvl w:ilvl="0" w:tplc="041F0001">
      <w:start w:val="1"/>
      <w:numFmt w:val="bullet"/>
      <w:lvlText w:val=""/>
      <w:lvlJc w:val="left"/>
      <w:pPr>
        <w:ind w:left="838" w:hanging="360"/>
      </w:pPr>
      <w:rPr>
        <w:rFonts w:ascii="Symbol" w:hAnsi="Symbol" w:hint="default"/>
      </w:rPr>
    </w:lvl>
    <w:lvl w:ilvl="1" w:tplc="041F0003">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21137F93"/>
    <w:multiLevelType w:val="hybridMultilevel"/>
    <w:tmpl w:val="05981762"/>
    <w:lvl w:ilvl="0" w:tplc="041F0001">
      <w:start w:val="1"/>
      <w:numFmt w:val="bullet"/>
      <w:lvlText w:val=""/>
      <w:lvlJc w:val="left"/>
      <w:pPr>
        <w:ind w:left="836" w:hanging="360"/>
      </w:pPr>
      <w:rPr>
        <w:rFonts w:ascii="Symbol" w:hAnsi="Symbol" w:hint="default"/>
      </w:rPr>
    </w:lvl>
    <w:lvl w:ilvl="1" w:tplc="041F0003" w:tentative="1">
      <w:start w:val="1"/>
      <w:numFmt w:val="bullet"/>
      <w:lvlText w:val="o"/>
      <w:lvlJc w:val="left"/>
      <w:pPr>
        <w:ind w:left="1556" w:hanging="360"/>
      </w:pPr>
      <w:rPr>
        <w:rFonts w:ascii="Courier New" w:hAnsi="Courier New" w:cs="Courier New" w:hint="default"/>
      </w:rPr>
    </w:lvl>
    <w:lvl w:ilvl="2" w:tplc="041F0005" w:tentative="1">
      <w:start w:val="1"/>
      <w:numFmt w:val="bullet"/>
      <w:lvlText w:val=""/>
      <w:lvlJc w:val="left"/>
      <w:pPr>
        <w:ind w:left="2276" w:hanging="360"/>
      </w:pPr>
      <w:rPr>
        <w:rFonts w:ascii="Wingdings" w:hAnsi="Wingdings" w:hint="default"/>
      </w:rPr>
    </w:lvl>
    <w:lvl w:ilvl="3" w:tplc="041F0001" w:tentative="1">
      <w:start w:val="1"/>
      <w:numFmt w:val="bullet"/>
      <w:lvlText w:val=""/>
      <w:lvlJc w:val="left"/>
      <w:pPr>
        <w:ind w:left="2996" w:hanging="360"/>
      </w:pPr>
      <w:rPr>
        <w:rFonts w:ascii="Symbol" w:hAnsi="Symbol" w:hint="default"/>
      </w:rPr>
    </w:lvl>
    <w:lvl w:ilvl="4" w:tplc="041F0003" w:tentative="1">
      <w:start w:val="1"/>
      <w:numFmt w:val="bullet"/>
      <w:lvlText w:val="o"/>
      <w:lvlJc w:val="left"/>
      <w:pPr>
        <w:ind w:left="3716" w:hanging="360"/>
      </w:pPr>
      <w:rPr>
        <w:rFonts w:ascii="Courier New" w:hAnsi="Courier New" w:cs="Courier New" w:hint="default"/>
      </w:rPr>
    </w:lvl>
    <w:lvl w:ilvl="5" w:tplc="041F0005" w:tentative="1">
      <w:start w:val="1"/>
      <w:numFmt w:val="bullet"/>
      <w:lvlText w:val=""/>
      <w:lvlJc w:val="left"/>
      <w:pPr>
        <w:ind w:left="4436" w:hanging="360"/>
      </w:pPr>
      <w:rPr>
        <w:rFonts w:ascii="Wingdings" w:hAnsi="Wingdings" w:hint="default"/>
      </w:rPr>
    </w:lvl>
    <w:lvl w:ilvl="6" w:tplc="041F0001" w:tentative="1">
      <w:start w:val="1"/>
      <w:numFmt w:val="bullet"/>
      <w:lvlText w:val=""/>
      <w:lvlJc w:val="left"/>
      <w:pPr>
        <w:ind w:left="5156" w:hanging="360"/>
      </w:pPr>
      <w:rPr>
        <w:rFonts w:ascii="Symbol" w:hAnsi="Symbol" w:hint="default"/>
      </w:rPr>
    </w:lvl>
    <w:lvl w:ilvl="7" w:tplc="041F0003" w:tentative="1">
      <w:start w:val="1"/>
      <w:numFmt w:val="bullet"/>
      <w:lvlText w:val="o"/>
      <w:lvlJc w:val="left"/>
      <w:pPr>
        <w:ind w:left="5876" w:hanging="360"/>
      </w:pPr>
      <w:rPr>
        <w:rFonts w:ascii="Courier New" w:hAnsi="Courier New" w:cs="Courier New" w:hint="default"/>
      </w:rPr>
    </w:lvl>
    <w:lvl w:ilvl="8" w:tplc="041F0005" w:tentative="1">
      <w:start w:val="1"/>
      <w:numFmt w:val="bullet"/>
      <w:lvlText w:val=""/>
      <w:lvlJc w:val="left"/>
      <w:pPr>
        <w:ind w:left="6596" w:hanging="360"/>
      </w:pPr>
      <w:rPr>
        <w:rFonts w:ascii="Wingdings" w:hAnsi="Wingdings" w:hint="default"/>
      </w:rPr>
    </w:lvl>
  </w:abstractNum>
  <w:abstractNum w:abstractNumId="7" w15:restartNumberingAfterBreak="0">
    <w:nsid w:val="290C74CC"/>
    <w:multiLevelType w:val="hybridMultilevel"/>
    <w:tmpl w:val="85DA92D2"/>
    <w:lvl w:ilvl="0" w:tplc="041F0001">
      <w:start w:val="1"/>
      <w:numFmt w:val="bullet"/>
      <w:lvlText w:val=""/>
      <w:lvlJc w:val="left"/>
      <w:pPr>
        <w:ind w:left="927" w:hanging="360"/>
      </w:pPr>
      <w:rPr>
        <w:rFonts w:ascii="Symbol" w:hAnsi="Symbol" w:hint="default"/>
      </w:rPr>
    </w:lvl>
    <w:lvl w:ilvl="1" w:tplc="041F0003">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8" w15:restartNumberingAfterBreak="0">
    <w:nsid w:val="2F227080"/>
    <w:multiLevelType w:val="multilevel"/>
    <w:tmpl w:val="F36AC8DA"/>
    <w:lvl w:ilvl="0">
      <w:start w:val="1"/>
      <w:numFmt w:val="upperLetter"/>
      <w:lvlText w:val="%1."/>
      <w:lvlJc w:val="left"/>
      <w:pPr>
        <w:ind w:left="357" w:hanging="242"/>
      </w:pPr>
      <w:rPr>
        <w:rFonts w:ascii="Calibri" w:eastAsia="Calibri" w:hAnsi="Calibri" w:cs="Calibri" w:hint="default"/>
        <w:b/>
        <w:bCs/>
        <w:w w:val="100"/>
        <w:sz w:val="22"/>
        <w:szCs w:val="22"/>
      </w:rPr>
    </w:lvl>
    <w:lvl w:ilvl="1">
      <w:start w:val="1"/>
      <w:numFmt w:val="decimal"/>
      <w:lvlText w:val="%1.%2."/>
      <w:lvlJc w:val="left"/>
      <w:pPr>
        <w:ind w:left="532" w:hanging="417"/>
      </w:pPr>
      <w:rPr>
        <w:rFonts w:ascii="Calibri" w:eastAsia="Calibri" w:hAnsi="Calibri" w:cs="Calibri" w:hint="default"/>
        <w:b/>
        <w:bCs/>
        <w:spacing w:val="-2"/>
        <w:w w:val="100"/>
        <w:sz w:val="22"/>
        <w:szCs w:val="22"/>
      </w:rPr>
    </w:lvl>
    <w:lvl w:ilvl="2">
      <w:start w:val="1"/>
      <w:numFmt w:val="decimal"/>
      <w:lvlText w:val="%1.%2.%3."/>
      <w:lvlJc w:val="left"/>
      <w:pPr>
        <w:ind w:left="704" w:hanging="588"/>
      </w:pPr>
      <w:rPr>
        <w:rFonts w:ascii="Calibri" w:eastAsia="Calibri" w:hAnsi="Calibri" w:cs="Calibri" w:hint="default"/>
        <w:b/>
        <w:bCs/>
        <w:spacing w:val="-2"/>
        <w:w w:val="100"/>
        <w:sz w:val="22"/>
        <w:szCs w:val="22"/>
      </w:rPr>
    </w:lvl>
    <w:lvl w:ilvl="3">
      <w:numFmt w:val="bullet"/>
      <w:lvlText w:val="•"/>
      <w:lvlJc w:val="left"/>
      <w:pPr>
        <w:ind w:left="1775" w:hanging="588"/>
      </w:pPr>
      <w:rPr>
        <w:rFonts w:hint="default"/>
      </w:rPr>
    </w:lvl>
    <w:lvl w:ilvl="4">
      <w:numFmt w:val="bullet"/>
      <w:lvlText w:val="•"/>
      <w:lvlJc w:val="left"/>
      <w:pPr>
        <w:ind w:left="2851" w:hanging="588"/>
      </w:pPr>
      <w:rPr>
        <w:rFonts w:hint="default"/>
      </w:rPr>
    </w:lvl>
    <w:lvl w:ilvl="5">
      <w:numFmt w:val="bullet"/>
      <w:lvlText w:val="•"/>
      <w:lvlJc w:val="left"/>
      <w:pPr>
        <w:ind w:left="3927" w:hanging="588"/>
      </w:pPr>
      <w:rPr>
        <w:rFonts w:hint="default"/>
      </w:rPr>
    </w:lvl>
    <w:lvl w:ilvl="6">
      <w:numFmt w:val="bullet"/>
      <w:lvlText w:val="•"/>
      <w:lvlJc w:val="left"/>
      <w:pPr>
        <w:ind w:left="5003" w:hanging="588"/>
      </w:pPr>
      <w:rPr>
        <w:rFonts w:hint="default"/>
      </w:rPr>
    </w:lvl>
    <w:lvl w:ilvl="7">
      <w:numFmt w:val="bullet"/>
      <w:lvlText w:val="•"/>
      <w:lvlJc w:val="left"/>
      <w:pPr>
        <w:ind w:left="6079" w:hanging="588"/>
      </w:pPr>
      <w:rPr>
        <w:rFonts w:hint="default"/>
      </w:rPr>
    </w:lvl>
    <w:lvl w:ilvl="8">
      <w:numFmt w:val="bullet"/>
      <w:lvlText w:val="•"/>
      <w:lvlJc w:val="left"/>
      <w:pPr>
        <w:ind w:left="7154" w:hanging="588"/>
      </w:pPr>
      <w:rPr>
        <w:rFonts w:hint="default"/>
      </w:rPr>
    </w:lvl>
  </w:abstractNum>
  <w:abstractNum w:abstractNumId="9" w15:restartNumberingAfterBreak="0">
    <w:nsid w:val="2FAA440E"/>
    <w:multiLevelType w:val="hybridMultilevel"/>
    <w:tmpl w:val="091E3FF6"/>
    <w:lvl w:ilvl="0" w:tplc="225C7368">
      <w:numFmt w:val="bullet"/>
      <w:lvlText w:val=""/>
      <w:lvlJc w:val="left"/>
      <w:pPr>
        <w:ind w:left="476" w:hanging="360"/>
      </w:pPr>
      <w:rPr>
        <w:rFonts w:ascii="Symbol" w:eastAsia="Symbol" w:hAnsi="Symbol" w:cs="Symbol" w:hint="default"/>
        <w:w w:val="100"/>
        <w:sz w:val="22"/>
        <w:szCs w:val="22"/>
      </w:rPr>
    </w:lvl>
    <w:lvl w:ilvl="1" w:tplc="E0A82DD4">
      <w:numFmt w:val="bullet"/>
      <w:lvlText w:val="o"/>
      <w:lvlJc w:val="left"/>
      <w:pPr>
        <w:ind w:left="836" w:hanging="360"/>
      </w:pPr>
      <w:rPr>
        <w:rFonts w:ascii="Courier New" w:eastAsia="Courier New" w:hAnsi="Courier New" w:cs="Courier New" w:hint="default"/>
        <w:w w:val="100"/>
        <w:sz w:val="22"/>
        <w:szCs w:val="22"/>
      </w:rPr>
    </w:lvl>
    <w:lvl w:ilvl="2" w:tplc="6B76F75C">
      <w:numFmt w:val="bullet"/>
      <w:lvlText w:val="•"/>
      <w:lvlJc w:val="left"/>
      <w:pPr>
        <w:ind w:left="1100" w:hanging="360"/>
      </w:pPr>
      <w:rPr>
        <w:rFonts w:hint="default"/>
      </w:rPr>
    </w:lvl>
    <w:lvl w:ilvl="3" w:tplc="1542E910">
      <w:numFmt w:val="bullet"/>
      <w:lvlText w:val="•"/>
      <w:lvlJc w:val="left"/>
      <w:pPr>
        <w:ind w:left="1200" w:hanging="360"/>
      </w:pPr>
      <w:rPr>
        <w:rFonts w:hint="default"/>
      </w:rPr>
    </w:lvl>
    <w:lvl w:ilvl="4" w:tplc="BD1EA000">
      <w:numFmt w:val="bullet"/>
      <w:lvlText w:val="•"/>
      <w:lvlJc w:val="left"/>
      <w:pPr>
        <w:ind w:left="2358" w:hanging="360"/>
      </w:pPr>
      <w:rPr>
        <w:rFonts w:hint="default"/>
      </w:rPr>
    </w:lvl>
    <w:lvl w:ilvl="5" w:tplc="ACC0E77A">
      <w:numFmt w:val="bullet"/>
      <w:lvlText w:val="•"/>
      <w:lvlJc w:val="left"/>
      <w:pPr>
        <w:ind w:left="3516" w:hanging="360"/>
      </w:pPr>
      <w:rPr>
        <w:rFonts w:hint="default"/>
      </w:rPr>
    </w:lvl>
    <w:lvl w:ilvl="6" w:tplc="ECCE3B48">
      <w:numFmt w:val="bullet"/>
      <w:lvlText w:val="•"/>
      <w:lvlJc w:val="left"/>
      <w:pPr>
        <w:ind w:left="4674" w:hanging="360"/>
      </w:pPr>
      <w:rPr>
        <w:rFonts w:hint="default"/>
      </w:rPr>
    </w:lvl>
    <w:lvl w:ilvl="7" w:tplc="98184F68">
      <w:numFmt w:val="bullet"/>
      <w:lvlText w:val="•"/>
      <w:lvlJc w:val="left"/>
      <w:pPr>
        <w:ind w:left="5832" w:hanging="360"/>
      </w:pPr>
      <w:rPr>
        <w:rFonts w:hint="default"/>
      </w:rPr>
    </w:lvl>
    <w:lvl w:ilvl="8" w:tplc="DB20D8DC">
      <w:numFmt w:val="bullet"/>
      <w:lvlText w:val="•"/>
      <w:lvlJc w:val="left"/>
      <w:pPr>
        <w:ind w:left="6990" w:hanging="360"/>
      </w:pPr>
      <w:rPr>
        <w:rFonts w:hint="default"/>
      </w:rPr>
    </w:lvl>
  </w:abstractNum>
  <w:abstractNum w:abstractNumId="10" w15:restartNumberingAfterBreak="0">
    <w:nsid w:val="301C51BA"/>
    <w:multiLevelType w:val="multilevel"/>
    <w:tmpl w:val="D4FA0960"/>
    <w:lvl w:ilvl="0">
      <w:start w:val="3"/>
      <w:numFmt w:val="upperLetter"/>
      <w:lvlText w:val="%1"/>
      <w:lvlJc w:val="left"/>
      <w:pPr>
        <w:ind w:left="674" w:hanging="559"/>
      </w:pPr>
      <w:rPr>
        <w:rFonts w:hint="default"/>
      </w:rPr>
    </w:lvl>
    <w:lvl w:ilvl="1">
      <w:start w:val="4"/>
      <w:numFmt w:val="decimal"/>
      <w:lvlText w:val="%1.%2"/>
      <w:lvlJc w:val="left"/>
      <w:pPr>
        <w:ind w:left="674" w:hanging="559"/>
      </w:pPr>
      <w:rPr>
        <w:rFonts w:hint="default"/>
      </w:rPr>
    </w:lvl>
    <w:lvl w:ilvl="2">
      <w:start w:val="1"/>
      <w:numFmt w:val="decimal"/>
      <w:lvlText w:val="%1.%2.%3."/>
      <w:lvlJc w:val="left"/>
      <w:pPr>
        <w:ind w:left="674" w:hanging="559"/>
      </w:pPr>
      <w:rPr>
        <w:rFonts w:ascii="Calibri" w:eastAsia="Calibri" w:hAnsi="Calibri" w:cs="Calibri" w:hint="default"/>
        <w:w w:val="100"/>
        <w:sz w:val="22"/>
        <w:szCs w:val="22"/>
      </w:rPr>
    </w:lvl>
    <w:lvl w:ilvl="3">
      <w:numFmt w:val="bullet"/>
      <w:lvlText w:val="•"/>
      <w:lvlJc w:val="left"/>
      <w:pPr>
        <w:ind w:left="3267" w:hanging="559"/>
      </w:pPr>
      <w:rPr>
        <w:rFonts w:hint="default"/>
      </w:rPr>
    </w:lvl>
    <w:lvl w:ilvl="4">
      <w:numFmt w:val="bullet"/>
      <w:lvlText w:val="•"/>
      <w:lvlJc w:val="left"/>
      <w:pPr>
        <w:ind w:left="4130" w:hanging="559"/>
      </w:pPr>
      <w:rPr>
        <w:rFonts w:hint="default"/>
      </w:rPr>
    </w:lvl>
    <w:lvl w:ilvl="5">
      <w:numFmt w:val="bullet"/>
      <w:lvlText w:val="•"/>
      <w:lvlJc w:val="left"/>
      <w:pPr>
        <w:ind w:left="4993" w:hanging="559"/>
      </w:pPr>
      <w:rPr>
        <w:rFonts w:hint="default"/>
      </w:rPr>
    </w:lvl>
    <w:lvl w:ilvl="6">
      <w:numFmt w:val="bullet"/>
      <w:lvlText w:val="•"/>
      <w:lvlJc w:val="left"/>
      <w:pPr>
        <w:ind w:left="5855" w:hanging="559"/>
      </w:pPr>
      <w:rPr>
        <w:rFonts w:hint="default"/>
      </w:rPr>
    </w:lvl>
    <w:lvl w:ilvl="7">
      <w:numFmt w:val="bullet"/>
      <w:lvlText w:val="•"/>
      <w:lvlJc w:val="left"/>
      <w:pPr>
        <w:ind w:left="6718" w:hanging="559"/>
      </w:pPr>
      <w:rPr>
        <w:rFonts w:hint="default"/>
      </w:rPr>
    </w:lvl>
    <w:lvl w:ilvl="8">
      <w:numFmt w:val="bullet"/>
      <w:lvlText w:val="•"/>
      <w:lvlJc w:val="left"/>
      <w:pPr>
        <w:ind w:left="7581" w:hanging="559"/>
      </w:pPr>
      <w:rPr>
        <w:rFonts w:hint="default"/>
      </w:rPr>
    </w:lvl>
  </w:abstractNum>
  <w:abstractNum w:abstractNumId="11" w15:restartNumberingAfterBreak="0">
    <w:nsid w:val="303D486F"/>
    <w:multiLevelType w:val="hybridMultilevel"/>
    <w:tmpl w:val="11B6F71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4" w15:restartNumberingAfterBreak="0">
    <w:nsid w:val="39D4482D"/>
    <w:multiLevelType w:val="multilevel"/>
    <w:tmpl w:val="2382B190"/>
    <w:lvl w:ilvl="0">
      <w:start w:val="1"/>
      <w:numFmt w:val="upperLetter"/>
      <w:lvlText w:val="%1"/>
      <w:lvlJc w:val="left"/>
      <w:pPr>
        <w:ind w:left="684" w:hanging="569"/>
      </w:pPr>
      <w:rPr>
        <w:rFonts w:hint="default"/>
      </w:rPr>
    </w:lvl>
    <w:lvl w:ilvl="1">
      <w:start w:val="2"/>
      <w:numFmt w:val="decimal"/>
      <w:lvlText w:val="%1.%2"/>
      <w:lvlJc w:val="left"/>
      <w:pPr>
        <w:ind w:left="684" w:hanging="569"/>
      </w:pPr>
      <w:rPr>
        <w:rFonts w:hint="default"/>
      </w:rPr>
    </w:lvl>
    <w:lvl w:ilvl="2">
      <w:start w:val="2"/>
      <w:numFmt w:val="decimal"/>
      <w:lvlText w:val="%1.%2.%3."/>
      <w:lvlJc w:val="left"/>
      <w:pPr>
        <w:ind w:left="684" w:hanging="569"/>
      </w:pPr>
      <w:rPr>
        <w:rFonts w:ascii="Calibri" w:eastAsia="Calibri" w:hAnsi="Calibri" w:cs="Calibri" w:hint="default"/>
        <w:w w:val="100"/>
        <w:sz w:val="22"/>
        <w:szCs w:val="22"/>
      </w:rPr>
    </w:lvl>
    <w:lvl w:ilvl="3">
      <w:numFmt w:val="bullet"/>
      <w:lvlText w:val="•"/>
      <w:lvlJc w:val="left"/>
      <w:pPr>
        <w:ind w:left="3267" w:hanging="569"/>
      </w:pPr>
      <w:rPr>
        <w:rFonts w:hint="default"/>
      </w:rPr>
    </w:lvl>
    <w:lvl w:ilvl="4">
      <w:numFmt w:val="bullet"/>
      <w:lvlText w:val="•"/>
      <w:lvlJc w:val="left"/>
      <w:pPr>
        <w:ind w:left="4130" w:hanging="569"/>
      </w:pPr>
      <w:rPr>
        <w:rFonts w:hint="default"/>
      </w:rPr>
    </w:lvl>
    <w:lvl w:ilvl="5">
      <w:numFmt w:val="bullet"/>
      <w:lvlText w:val="•"/>
      <w:lvlJc w:val="left"/>
      <w:pPr>
        <w:ind w:left="4993" w:hanging="569"/>
      </w:pPr>
      <w:rPr>
        <w:rFonts w:hint="default"/>
      </w:rPr>
    </w:lvl>
    <w:lvl w:ilvl="6">
      <w:numFmt w:val="bullet"/>
      <w:lvlText w:val="•"/>
      <w:lvlJc w:val="left"/>
      <w:pPr>
        <w:ind w:left="5855" w:hanging="569"/>
      </w:pPr>
      <w:rPr>
        <w:rFonts w:hint="default"/>
      </w:rPr>
    </w:lvl>
    <w:lvl w:ilvl="7">
      <w:numFmt w:val="bullet"/>
      <w:lvlText w:val="•"/>
      <w:lvlJc w:val="left"/>
      <w:pPr>
        <w:ind w:left="6718" w:hanging="569"/>
      </w:pPr>
      <w:rPr>
        <w:rFonts w:hint="default"/>
      </w:rPr>
    </w:lvl>
    <w:lvl w:ilvl="8">
      <w:numFmt w:val="bullet"/>
      <w:lvlText w:val="•"/>
      <w:lvlJc w:val="left"/>
      <w:pPr>
        <w:ind w:left="7581" w:hanging="569"/>
      </w:pPr>
      <w:rPr>
        <w:rFonts w:hint="default"/>
      </w:rPr>
    </w:lvl>
  </w:abstractNum>
  <w:abstractNum w:abstractNumId="15" w15:restartNumberingAfterBreak="0">
    <w:nsid w:val="3B666E97"/>
    <w:multiLevelType w:val="multilevel"/>
    <w:tmpl w:val="7F847A7E"/>
    <w:lvl w:ilvl="0">
      <w:start w:val="4"/>
      <w:numFmt w:val="upperLetter"/>
      <w:lvlText w:val="%1"/>
      <w:lvlJc w:val="left"/>
      <w:pPr>
        <w:ind w:left="691" w:hanging="576"/>
      </w:pPr>
      <w:rPr>
        <w:rFonts w:hint="default"/>
      </w:rPr>
    </w:lvl>
    <w:lvl w:ilvl="1">
      <w:start w:val="1"/>
      <w:numFmt w:val="decimal"/>
      <w:lvlText w:val="%1.%2"/>
      <w:lvlJc w:val="left"/>
      <w:pPr>
        <w:ind w:left="691" w:hanging="576"/>
      </w:pPr>
      <w:rPr>
        <w:rFonts w:hint="default"/>
      </w:rPr>
    </w:lvl>
    <w:lvl w:ilvl="2">
      <w:start w:val="1"/>
      <w:numFmt w:val="decimal"/>
      <w:lvlText w:val="%1.%2.%3."/>
      <w:lvlJc w:val="left"/>
      <w:pPr>
        <w:ind w:left="691" w:hanging="576"/>
      </w:pPr>
      <w:rPr>
        <w:rFonts w:ascii="Calibri" w:eastAsia="Calibri" w:hAnsi="Calibri" w:cs="Calibri" w:hint="default"/>
        <w:w w:val="100"/>
        <w:sz w:val="22"/>
        <w:szCs w:val="22"/>
      </w:rPr>
    </w:lvl>
    <w:lvl w:ilvl="3">
      <w:numFmt w:val="bullet"/>
      <w:lvlText w:val="•"/>
      <w:lvlJc w:val="left"/>
      <w:pPr>
        <w:ind w:left="3281" w:hanging="576"/>
      </w:pPr>
      <w:rPr>
        <w:rFonts w:hint="default"/>
      </w:rPr>
    </w:lvl>
    <w:lvl w:ilvl="4">
      <w:numFmt w:val="bullet"/>
      <w:lvlText w:val="•"/>
      <w:lvlJc w:val="left"/>
      <w:pPr>
        <w:ind w:left="4142" w:hanging="576"/>
      </w:pPr>
      <w:rPr>
        <w:rFonts w:hint="default"/>
      </w:rPr>
    </w:lvl>
    <w:lvl w:ilvl="5">
      <w:numFmt w:val="bullet"/>
      <w:lvlText w:val="•"/>
      <w:lvlJc w:val="left"/>
      <w:pPr>
        <w:ind w:left="5003" w:hanging="576"/>
      </w:pPr>
      <w:rPr>
        <w:rFonts w:hint="default"/>
      </w:rPr>
    </w:lvl>
    <w:lvl w:ilvl="6">
      <w:numFmt w:val="bullet"/>
      <w:lvlText w:val="•"/>
      <w:lvlJc w:val="left"/>
      <w:pPr>
        <w:ind w:left="5863" w:hanging="576"/>
      </w:pPr>
      <w:rPr>
        <w:rFonts w:hint="default"/>
      </w:rPr>
    </w:lvl>
    <w:lvl w:ilvl="7">
      <w:numFmt w:val="bullet"/>
      <w:lvlText w:val="•"/>
      <w:lvlJc w:val="left"/>
      <w:pPr>
        <w:ind w:left="6724" w:hanging="576"/>
      </w:pPr>
      <w:rPr>
        <w:rFonts w:hint="default"/>
      </w:rPr>
    </w:lvl>
    <w:lvl w:ilvl="8">
      <w:numFmt w:val="bullet"/>
      <w:lvlText w:val="•"/>
      <w:lvlJc w:val="left"/>
      <w:pPr>
        <w:ind w:left="7585" w:hanging="576"/>
      </w:pPr>
      <w:rPr>
        <w:rFonts w:hint="default"/>
      </w:rPr>
    </w:lvl>
  </w:abstractNum>
  <w:abstractNum w:abstractNumId="16" w15:restartNumberingAfterBreak="0">
    <w:nsid w:val="3FE858A9"/>
    <w:multiLevelType w:val="hybridMultilevel"/>
    <w:tmpl w:val="2770363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5631A83"/>
    <w:multiLevelType w:val="multilevel"/>
    <w:tmpl w:val="C6F2D73A"/>
    <w:lvl w:ilvl="0">
      <w:start w:val="1"/>
      <w:numFmt w:val="bullet"/>
      <w:lvlText w:val=""/>
      <w:lvlJc w:val="left"/>
      <w:pPr>
        <w:ind w:left="361" w:hanging="246"/>
      </w:pPr>
      <w:rPr>
        <w:rFonts w:ascii="Symbol" w:hAnsi="Symbol" w:hint="default"/>
        <w:b/>
        <w:bCs/>
        <w:w w:val="100"/>
        <w:sz w:val="22"/>
        <w:szCs w:val="22"/>
      </w:rPr>
    </w:lvl>
    <w:lvl w:ilvl="1">
      <w:start w:val="1"/>
      <w:numFmt w:val="decimal"/>
      <w:lvlText w:val="%1.%2."/>
      <w:lvlJc w:val="left"/>
      <w:pPr>
        <w:ind w:left="530" w:hanging="415"/>
      </w:pPr>
      <w:rPr>
        <w:rFonts w:ascii="Calibri" w:eastAsia="Calibri" w:hAnsi="Calibri" w:cs="Calibri" w:hint="default"/>
        <w:b/>
        <w:bCs/>
        <w:spacing w:val="-2"/>
        <w:w w:val="100"/>
        <w:sz w:val="22"/>
        <w:szCs w:val="22"/>
      </w:rPr>
    </w:lvl>
    <w:lvl w:ilvl="2">
      <w:start w:val="1"/>
      <w:numFmt w:val="decimal"/>
      <w:lvlText w:val="%1.%2.%3."/>
      <w:lvlJc w:val="left"/>
      <w:pPr>
        <w:ind w:left="701" w:hanging="586"/>
      </w:pPr>
      <w:rPr>
        <w:rFonts w:ascii="Calibri" w:eastAsia="Calibri" w:hAnsi="Calibri" w:cs="Calibri" w:hint="default"/>
        <w:b/>
        <w:bCs/>
        <w:spacing w:val="-2"/>
        <w:w w:val="100"/>
        <w:sz w:val="22"/>
        <w:szCs w:val="22"/>
      </w:rPr>
    </w:lvl>
    <w:lvl w:ilvl="3">
      <w:numFmt w:val="bullet"/>
      <w:lvlText w:val=""/>
      <w:lvlJc w:val="left"/>
      <w:pPr>
        <w:ind w:left="836" w:hanging="360"/>
      </w:pPr>
      <w:rPr>
        <w:rFonts w:ascii="Symbol" w:eastAsia="Symbol" w:hAnsi="Symbol" w:cs="Symbol" w:hint="default"/>
        <w:w w:val="100"/>
        <w:sz w:val="22"/>
        <w:szCs w:val="22"/>
      </w:rPr>
    </w:lvl>
    <w:lvl w:ilvl="4">
      <w:numFmt w:val="bullet"/>
      <w:lvlText w:val="•"/>
      <w:lvlJc w:val="left"/>
      <w:pPr>
        <w:ind w:left="840" w:hanging="360"/>
      </w:pPr>
      <w:rPr>
        <w:rFonts w:hint="default"/>
      </w:rPr>
    </w:lvl>
    <w:lvl w:ilvl="5">
      <w:numFmt w:val="bullet"/>
      <w:lvlText w:val="•"/>
      <w:lvlJc w:val="left"/>
      <w:pPr>
        <w:ind w:left="2251" w:hanging="360"/>
      </w:pPr>
      <w:rPr>
        <w:rFonts w:hint="default"/>
      </w:rPr>
    </w:lvl>
    <w:lvl w:ilvl="6">
      <w:numFmt w:val="bullet"/>
      <w:lvlText w:val="•"/>
      <w:lvlJc w:val="left"/>
      <w:pPr>
        <w:ind w:left="3662" w:hanging="360"/>
      </w:pPr>
      <w:rPr>
        <w:rFonts w:hint="default"/>
      </w:rPr>
    </w:lvl>
    <w:lvl w:ilvl="7">
      <w:numFmt w:val="bullet"/>
      <w:lvlText w:val="•"/>
      <w:lvlJc w:val="left"/>
      <w:pPr>
        <w:ind w:left="5073" w:hanging="360"/>
      </w:pPr>
      <w:rPr>
        <w:rFonts w:hint="default"/>
      </w:rPr>
    </w:lvl>
    <w:lvl w:ilvl="8">
      <w:numFmt w:val="bullet"/>
      <w:lvlText w:val="•"/>
      <w:lvlJc w:val="left"/>
      <w:pPr>
        <w:ind w:left="6484" w:hanging="360"/>
      </w:pPr>
      <w:rPr>
        <w:rFonts w:hint="default"/>
      </w:rPr>
    </w:lvl>
  </w:abstractNum>
  <w:abstractNum w:abstractNumId="18" w15:restartNumberingAfterBreak="0">
    <w:nsid w:val="4B582E72"/>
    <w:multiLevelType w:val="hybridMultilevel"/>
    <w:tmpl w:val="5524C23E"/>
    <w:lvl w:ilvl="0" w:tplc="041F0001">
      <w:start w:val="1"/>
      <w:numFmt w:val="bullet"/>
      <w:lvlText w:val=""/>
      <w:lvlJc w:val="left"/>
      <w:pPr>
        <w:ind w:left="1505" w:hanging="360"/>
      </w:pPr>
      <w:rPr>
        <w:rFonts w:ascii="Symbol" w:hAnsi="Symbol" w:hint="default"/>
      </w:rPr>
    </w:lvl>
    <w:lvl w:ilvl="1" w:tplc="041F0003" w:tentative="1">
      <w:start w:val="1"/>
      <w:numFmt w:val="bullet"/>
      <w:lvlText w:val="o"/>
      <w:lvlJc w:val="left"/>
      <w:pPr>
        <w:ind w:left="2225" w:hanging="360"/>
      </w:pPr>
      <w:rPr>
        <w:rFonts w:ascii="Courier New" w:hAnsi="Courier New" w:cs="Courier New" w:hint="default"/>
      </w:rPr>
    </w:lvl>
    <w:lvl w:ilvl="2" w:tplc="041F0005" w:tentative="1">
      <w:start w:val="1"/>
      <w:numFmt w:val="bullet"/>
      <w:lvlText w:val=""/>
      <w:lvlJc w:val="left"/>
      <w:pPr>
        <w:ind w:left="2945" w:hanging="360"/>
      </w:pPr>
      <w:rPr>
        <w:rFonts w:ascii="Wingdings" w:hAnsi="Wingdings" w:hint="default"/>
      </w:rPr>
    </w:lvl>
    <w:lvl w:ilvl="3" w:tplc="041F0001" w:tentative="1">
      <w:start w:val="1"/>
      <w:numFmt w:val="bullet"/>
      <w:lvlText w:val=""/>
      <w:lvlJc w:val="left"/>
      <w:pPr>
        <w:ind w:left="3665" w:hanging="360"/>
      </w:pPr>
      <w:rPr>
        <w:rFonts w:ascii="Symbol" w:hAnsi="Symbol" w:hint="default"/>
      </w:rPr>
    </w:lvl>
    <w:lvl w:ilvl="4" w:tplc="041F0003" w:tentative="1">
      <w:start w:val="1"/>
      <w:numFmt w:val="bullet"/>
      <w:lvlText w:val="o"/>
      <w:lvlJc w:val="left"/>
      <w:pPr>
        <w:ind w:left="4385" w:hanging="360"/>
      </w:pPr>
      <w:rPr>
        <w:rFonts w:ascii="Courier New" w:hAnsi="Courier New" w:cs="Courier New" w:hint="default"/>
      </w:rPr>
    </w:lvl>
    <w:lvl w:ilvl="5" w:tplc="041F0005" w:tentative="1">
      <w:start w:val="1"/>
      <w:numFmt w:val="bullet"/>
      <w:lvlText w:val=""/>
      <w:lvlJc w:val="left"/>
      <w:pPr>
        <w:ind w:left="5105" w:hanging="360"/>
      </w:pPr>
      <w:rPr>
        <w:rFonts w:ascii="Wingdings" w:hAnsi="Wingdings" w:hint="default"/>
      </w:rPr>
    </w:lvl>
    <w:lvl w:ilvl="6" w:tplc="041F0001" w:tentative="1">
      <w:start w:val="1"/>
      <w:numFmt w:val="bullet"/>
      <w:lvlText w:val=""/>
      <w:lvlJc w:val="left"/>
      <w:pPr>
        <w:ind w:left="5825" w:hanging="360"/>
      </w:pPr>
      <w:rPr>
        <w:rFonts w:ascii="Symbol" w:hAnsi="Symbol" w:hint="default"/>
      </w:rPr>
    </w:lvl>
    <w:lvl w:ilvl="7" w:tplc="041F0003" w:tentative="1">
      <w:start w:val="1"/>
      <w:numFmt w:val="bullet"/>
      <w:lvlText w:val="o"/>
      <w:lvlJc w:val="left"/>
      <w:pPr>
        <w:ind w:left="6545" w:hanging="360"/>
      </w:pPr>
      <w:rPr>
        <w:rFonts w:ascii="Courier New" w:hAnsi="Courier New" w:cs="Courier New" w:hint="default"/>
      </w:rPr>
    </w:lvl>
    <w:lvl w:ilvl="8" w:tplc="041F0005" w:tentative="1">
      <w:start w:val="1"/>
      <w:numFmt w:val="bullet"/>
      <w:lvlText w:val=""/>
      <w:lvlJc w:val="left"/>
      <w:pPr>
        <w:ind w:left="7265" w:hanging="360"/>
      </w:pPr>
      <w:rPr>
        <w:rFonts w:ascii="Wingdings" w:hAnsi="Wingdings" w:hint="default"/>
      </w:rPr>
    </w:lvl>
  </w:abstractNum>
  <w:abstractNum w:abstractNumId="19" w15:restartNumberingAfterBreak="0">
    <w:nsid w:val="4EA252BC"/>
    <w:multiLevelType w:val="hybridMultilevel"/>
    <w:tmpl w:val="54C452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0883566"/>
    <w:multiLevelType w:val="multilevel"/>
    <w:tmpl w:val="7B4A5992"/>
    <w:lvl w:ilvl="0">
      <w:start w:val="1"/>
      <w:numFmt w:val="upperLetter"/>
      <w:lvlText w:val="%1."/>
      <w:lvlJc w:val="left"/>
      <w:pPr>
        <w:ind w:left="361" w:hanging="246"/>
      </w:pPr>
      <w:rPr>
        <w:rFonts w:ascii="Calibri" w:eastAsia="Calibri" w:hAnsi="Calibri" w:cs="Calibri" w:hint="default"/>
        <w:b/>
        <w:bCs/>
        <w:w w:val="100"/>
        <w:sz w:val="22"/>
        <w:szCs w:val="22"/>
      </w:rPr>
    </w:lvl>
    <w:lvl w:ilvl="1">
      <w:start w:val="1"/>
      <w:numFmt w:val="decimal"/>
      <w:lvlText w:val="%1.%2."/>
      <w:lvlJc w:val="left"/>
      <w:pPr>
        <w:ind w:left="530" w:hanging="415"/>
      </w:pPr>
      <w:rPr>
        <w:rFonts w:ascii="Calibri" w:eastAsia="Calibri" w:hAnsi="Calibri" w:cs="Calibri" w:hint="default"/>
        <w:b/>
        <w:bCs/>
        <w:spacing w:val="-2"/>
        <w:w w:val="100"/>
        <w:sz w:val="22"/>
        <w:szCs w:val="22"/>
      </w:rPr>
    </w:lvl>
    <w:lvl w:ilvl="2">
      <w:start w:val="1"/>
      <w:numFmt w:val="decimal"/>
      <w:lvlText w:val="%1.%2.%3."/>
      <w:lvlJc w:val="left"/>
      <w:pPr>
        <w:ind w:left="1012" w:hanging="586"/>
      </w:pPr>
      <w:rPr>
        <w:rFonts w:ascii="Calibri" w:eastAsia="Calibri" w:hAnsi="Calibri" w:cs="Calibri" w:hint="default"/>
        <w:b/>
        <w:bCs/>
        <w:spacing w:val="-2"/>
        <w:w w:val="100"/>
        <w:sz w:val="22"/>
        <w:szCs w:val="22"/>
      </w:rPr>
    </w:lvl>
    <w:lvl w:ilvl="3">
      <w:numFmt w:val="bullet"/>
      <w:lvlText w:val=""/>
      <w:lvlJc w:val="left"/>
      <w:pPr>
        <w:ind w:left="836" w:hanging="360"/>
      </w:pPr>
      <w:rPr>
        <w:rFonts w:ascii="Symbol" w:eastAsia="Symbol" w:hAnsi="Symbol" w:cs="Symbol" w:hint="default"/>
        <w:w w:val="100"/>
        <w:sz w:val="22"/>
        <w:szCs w:val="22"/>
      </w:rPr>
    </w:lvl>
    <w:lvl w:ilvl="4">
      <w:numFmt w:val="bullet"/>
      <w:lvlText w:val="•"/>
      <w:lvlJc w:val="left"/>
      <w:pPr>
        <w:ind w:left="840" w:hanging="360"/>
      </w:pPr>
      <w:rPr>
        <w:rFonts w:hint="default"/>
      </w:rPr>
    </w:lvl>
    <w:lvl w:ilvl="5">
      <w:numFmt w:val="bullet"/>
      <w:lvlText w:val="•"/>
      <w:lvlJc w:val="left"/>
      <w:pPr>
        <w:ind w:left="2251" w:hanging="360"/>
      </w:pPr>
      <w:rPr>
        <w:rFonts w:hint="default"/>
      </w:rPr>
    </w:lvl>
    <w:lvl w:ilvl="6">
      <w:numFmt w:val="bullet"/>
      <w:lvlText w:val="•"/>
      <w:lvlJc w:val="left"/>
      <w:pPr>
        <w:ind w:left="3662" w:hanging="360"/>
      </w:pPr>
      <w:rPr>
        <w:rFonts w:hint="default"/>
      </w:rPr>
    </w:lvl>
    <w:lvl w:ilvl="7">
      <w:numFmt w:val="bullet"/>
      <w:lvlText w:val="•"/>
      <w:lvlJc w:val="left"/>
      <w:pPr>
        <w:ind w:left="5073" w:hanging="360"/>
      </w:pPr>
      <w:rPr>
        <w:rFonts w:hint="default"/>
      </w:rPr>
    </w:lvl>
    <w:lvl w:ilvl="8">
      <w:numFmt w:val="bullet"/>
      <w:lvlText w:val="•"/>
      <w:lvlJc w:val="left"/>
      <w:pPr>
        <w:ind w:left="6484" w:hanging="360"/>
      </w:pPr>
      <w:rPr>
        <w:rFonts w:hint="default"/>
      </w:rPr>
    </w:lvl>
  </w:abstractNum>
  <w:abstractNum w:abstractNumId="21" w15:restartNumberingAfterBreak="0">
    <w:nsid w:val="509A5B58"/>
    <w:multiLevelType w:val="hybridMultilevel"/>
    <w:tmpl w:val="F162C798"/>
    <w:lvl w:ilvl="0" w:tplc="041F0001">
      <w:start w:val="1"/>
      <w:numFmt w:val="bullet"/>
      <w:lvlText w:val=""/>
      <w:lvlJc w:val="left"/>
      <w:pPr>
        <w:ind w:left="1145" w:hanging="360"/>
      </w:pPr>
      <w:rPr>
        <w:rFonts w:ascii="Symbol" w:hAnsi="Symbol" w:hint="default"/>
      </w:rPr>
    </w:lvl>
    <w:lvl w:ilvl="1" w:tplc="041F0003" w:tentative="1">
      <w:start w:val="1"/>
      <w:numFmt w:val="bullet"/>
      <w:lvlText w:val="o"/>
      <w:lvlJc w:val="left"/>
      <w:pPr>
        <w:ind w:left="1865" w:hanging="360"/>
      </w:pPr>
      <w:rPr>
        <w:rFonts w:ascii="Courier New" w:hAnsi="Courier New" w:cs="Courier New" w:hint="default"/>
      </w:rPr>
    </w:lvl>
    <w:lvl w:ilvl="2" w:tplc="041F0005" w:tentative="1">
      <w:start w:val="1"/>
      <w:numFmt w:val="bullet"/>
      <w:lvlText w:val=""/>
      <w:lvlJc w:val="left"/>
      <w:pPr>
        <w:ind w:left="2585" w:hanging="360"/>
      </w:pPr>
      <w:rPr>
        <w:rFonts w:ascii="Wingdings" w:hAnsi="Wingdings" w:hint="default"/>
      </w:rPr>
    </w:lvl>
    <w:lvl w:ilvl="3" w:tplc="041F0001" w:tentative="1">
      <w:start w:val="1"/>
      <w:numFmt w:val="bullet"/>
      <w:lvlText w:val=""/>
      <w:lvlJc w:val="left"/>
      <w:pPr>
        <w:ind w:left="3305" w:hanging="360"/>
      </w:pPr>
      <w:rPr>
        <w:rFonts w:ascii="Symbol" w:hAnsi="Symbol" w:hint="default"/>
      </w:rPr>
    </w:lvl>
    <w:lvl w:ilvl="4" w:tplc="041F0003" w:tentative="1">
      <w:start w:val="1"/>
      <w:numFmt w:val="bullet"/>
      <w:lvlText w:val="o"/>
      <w:lvlJc w:val="left"/>
      <w:pPr>
        <w:ind w:left="4025" w:hanging="360"/>
      </w:pPr>
      <w:rPr>
        <w:rFonts w:ascii="Courier New" w:hAnsi="Courier New" w:cs="Courier New" w:hint="default"/>
      </w:rPr>
    </w:lvl>
    <w:lvl w:ilvl="5" w:tplc="041F0005" w:tentative="1">
      <w:start w:val="1"/>
      <w:numFmt w:val="bullet"/>
      <w:lvlText w:val=""/>
      <w:lvlJc w:val="left"/>
      <w:pPr>
        <w:ind w:left="4745" w:hanging="360"/>
      </w:pPr>
      <w:rPr>
        <w:rFonts w:ascii="Wingdings" w:hAnsi="Wingdings" w:hint="default"/>
      </w:rPr>
    </w:lvl>
    <w:lvl w:ilvl="6" w:tplc="041F0001" w:tentative="1">
      <w:start w:val="1"/>
      <w:numFmt w:val="bullet"/>
      <w:lvlText w:val=""/>
      <w:lvlJc w:val="left"/>
      <w:pPr>
        <w:ind w:left="5465" w:hanging="360"/>
      </w:pPr>
      <w:rPr>
        <w:rFonts w:ascii="Symbol" w:hAnsi="Symbol" w:hint="default"/>
      </w:rPr>
    </w:lvl>
    <w:lvl w:ilvl="7" w:tplc="041F0003" w:tentative="1">
      <w:start w:val="1"/>
      <w:numFmt w:val="bullet"/>
      <w:lvlText w:val="o"/>
      <w:lvlJc w:val="left"/>
      <w:pPr>
        <w:ind w:left="6185" w:hanging="360"/>
      </w:pPr>
      <w:rPr>
        <w:rFonts w:ascii="Courier New" w:hAnsi="Courier New" w:cs="Courier New" w:hint="default"/>
      </w:rPr>
    </w:lvl>
    <w:lvl w:ilvl="8" w:tplc="041F0005" w:tentative="1">
      <w:start w:val="1"/>
      <w:numFmt w:val="bullet"/>
      <w:lvlText w:val=""/>
      <w:lvlJc w:val="left"/>
      <w:pPr>
        <w:ind w:left="6905" w:hanging="360"/>
      </w:pPr>
      <w:rPr>
        <w:rFonts w:ascii="Wingdings" w:hAnsi="Wingdings" w:hint="default"/>
      </w:rPr>
    </w:lvl>
  </w:abstractNum>
  <w:abstractNum w:abstractNumId="22" w15:restartNumberingAfterBreak="0">
    <w:nsid w:val="52B4192E"/>
    <w:multiLevelType w:val="multilevel"/>
    <w:tmpl w:val="8B0485D0"/>
    <w:lvl w:ilvl="0">
      <w:start w:val="2"/>
      <w:numFmt w:val="upperLetter"/>
      <w:lvlText w:val="%1"/>
      <w:lvlJc w:val="left"/>
      <w:pPr>
        <w:ind w:left="677" w:hanging="562"/>
      </w:pPr>
      <w:rPr>
        <w:rFonts w:hint="default"/>
      </w:rPr>
    </w:lvl>
    <w:lvl w:ilvl="1">
      <w:start w:val="3"/>
      <w:numFmt w:val="decimal"/>
      <w:lvlText w:val="%1.%2"/>
      <w:lvlJc w:val="left"/>
      <w:pPr>
        <w:ind w:left="677" w:hanging="562"/>
      </w:pPr>
      <w:rPr>
        <w:rFonts w:hint="default"/>
      </w:rPr>
    </w:lvl>
    <w:lvl w:ilvl="2">
      <w:start w:val="1"/>
      <w:numFmt w:val="decimal"/>
      <w:lvlText w:val="%1.%2.%3."/>
      <w:lvlJc w:val="left"/>
      <w:pPr>
        <w:ind w:left="677" w:hanging="562"/>
      </w:pPr>
      <w:rPr>
        <w:rFonts w:ascii="Calibri" w:eastAsia="Calibri" w:hAnsi="Calibri" w:cs="Calibri" w:hint="default"/>
        <w:w w:val="100"/>
        <w:sz w:val="22"/>
        <w:szCs w:val="22"/>
      </w:rPr>
    </w:lvl>
    <w:lvl w:ilvl="3">
      <w:numFmt w:val="bullet"/>
      <w:lvlText w:val="•"/>
      <w:lvlJc w:val="left"/>
      <w:pPr>
        <w:ind w:left="3267" w:hanging="562"/>
      </w:pPr>
      <w:rPr>
        <w:rFonts w:hint="default"/>
      </w:rPr>
    </w:lvl>
    <w:lvl w:ilvl="4">
      <w:numFmt w:val="bullet"/>
      <w:lvlText w:val="•"/>
      <w:lvlJc w:val="left"/>
      <w:pPr>
        <w:ind w:left="4130" w:hanging="562"/>
      </w:pPr>
      <w:rPr>
        <w:rFonts w:hint="default"/>
      </w:rPr>
    </w:lvl>
    <w:lvl w:ilvl="5">
      <w:numFmt w:val="bullet"/>
      <w:lvlText w:val="•"/>
      <w:lvlJc w:val="left"/>
      <w:pPr>
        <w:ind w:left="4993" w:hanging="562"/>
      </w:pPr>
      <w:rPr>
        <w:rFonts w:hint="default"/>
      </w:rPr>
    </w:lvl>
    <w:lvl w:ilvl="6">
      <w:numFmt w:val="bullet"/>
      <w:lvlText w:val="•"/>
      <w:lvlJc w:val="left"/>
      <w:pPr>
        <w:ind w:left="5855" w:hanging="562"/>
      </w:pPr>
      <w:rPr>
        <w:rFonts w:hint="default"/>
      </w:rPr>
    </w:lvl>
    <w:lvl w:ilvl="7">
      <w:numFmt w:val="bullet"/>
      <w:lvlText w:val="•"/>
      <w:lvlJc w:val="left"/>
      <w:pPr>
        <w:ind w:left="6718" w:hanging="562"/>
      </w:pPr>
      <w:rPr>
        <w:rFonts w:hint="default"/>
      </w:rPr>
    </w:lvl>
    <w:lvl w:ilvl="8">
      <w:numFmt w:val="bullet"/>
      <w:lvlText w:val="•"/>
      <w:lvlJc w:val="left"/>
      <w:pPr>
        <w:ind w:left="7581" w:hanging="562"/>
      </w:pPr>
      <w:rPr>
        <w:rFonts w:hint="default"/>
      </w:rPr>
    </w:lvl>
  </w:abstractNum>
  <w:abstractNum w:abstractNumId="23" w15:restartNumberingAfterBreak="0">
    <w:nsid w:val="55821CD8"/>
    <w:multiLevelType w:val="multilevel"/>
    <w:tmpl w:val="1B18C7EA"/>
    <w:lvl w:ilvl="0">
      <w:start w:val="1"/>
      <w:numFmt w:val="bullet"/>
      <w:lvlText w:val=""/>
      <w:lvlJc w:val="left"/>
      <w:pPr>
        <w:ind w:left="701" w:hanging="586"/>
      </w:pPr>
      <w:rPr>
        <w:rFonts w:ascii="Symbol" w:hAnsi="Symbol" w:hint="default"/>
      </w:rPr>
    </w:lvl>
    <w:lvl w:ilvl="1">
      <w:start w:val="4"/>
      <w:numFmt w:val="decimal"/>
      <w:lvlText w:val="%1.%2"/>
      <w:lvlJc w:val="left"/>
      <w:pPr>
        <w:ind w:left="701" w:hanging="586"/>
      </w:pPr>
      <w:rPr>
        <w:rFonts w:hint="default"/>
      </w:rPr>
    </w:lvl>
    <w:lvl w:ilvl="2">
      <w:start w:val="1"/>
      <w:numFmt w:val="decimal"/>
      <w:lvlText w:val="%1.%2.%3."/>
      <w:lvlJc w:val="left"/>
      <w:pPr>
        <w:ind w:left="701" w:hanging="586"/>
      </w:pPr>
      <w:rPr>
        <w:rFonts w:ascii="Calibri" w:eastAsia="Calibri" w:hAnsi="Calibri" w:cs="Calibri" w:hint="default"/>
        <w:b/>
        <w:bCs/>
        <w:spacing w:val="-2"/>
        <w:w w:val="100"/>
        <w:sz w:val="22"/>
        <w:szCs w:val="22"/>
      </w:rPr>
    </w:lvl>
    <w:lvl w:ilvl="3">
      <w:numFmt w:val="bullet"/>
      <w:lvlText w:val="•"/>
      <w:lvlJc w:val="left"/>
      <w:pPr>
        <w:ind w:left="3281" w:hanging="586"/>
      </w:pPr>
      <w:rPr>
        <w:rFonts w:hint="default"/>
      </w:rPr>
    </w:lvl>
    <w:lvl w:ilvl="4">
      <w:numFmt w:val="bullet"/>
      <w:lvlText w:val="•"/>
      <w:lvlJc w:val="left"/>
      <w:pPr>
        <w:ind w:left="4142" w:hanging="586"/>
      </w:pPr>
      <w:rPr>
        <w:rFonts w:hint="default"/>
      </w:rPr>
    </w:lvl>
    <w:lvl w:ilvl="5">
      <w:numFmt w:val="bullet"/>
      <w:lvlText w:val="•"/>
      <w:lvlJc w:val="left"/>
      <w:pPr>
        <w:ind w:left="5003" w:hanging="586"/>
      </w:pPr>
      <w:rPr>
        <w:rFonts w:hint="default"/>
      </w:rPr>
    </w:lvl>
    <w:lvl w:ilvl="6">
      <w:numFmt w:val="bullet"/>
      <w:lvlText w:val="•"/>
      <w:lvlJc w:val="left"/>
      <w:pPr>
        <w:ind w:left="5863" w:hanging="586"/>
      </w:pPr>
      <w:rPr>
        <w:rFonts w:hint="default"/>
      </w:rPr>
    </w:lvl>
    <w:lvl w:ilvl="7">
      <w:numFmt w:val="bullet"/>
      <w:lvlText w:val="•"/>
      <w:lvlJc w:val="left"/>
      <w:pPr>
        <w:ind w:left="6724" w:hanging="586"/>
      </w:pPr>
      <w:rPr>
        <w:rFonts w:hint="default"/>
      </w:rPr>
    </w:lvl>
    <w:lvl w:ilvl="8">
      <w:numFmt w:val="bullet"/>
      <w:lvlText w:val="•"/>
      <w:lvlJc w:val="left"/>
      <w:pPr>
        <w:ind w:left="7585" w:hanging="586"/>
      </w:pPr>
      <w:rPr>
        <w:rFonts w:hint="default"/>
      </w:rPr>
    </w:lvl>
  </w:abstractNum>
  <w:abstractNum w:abstractNumId="24" w15:restartNumberingAfterBreak="0">
    <w:nsid w:val="564E4314"/>
    <w:multiLevelType w:val="hybridMultilevel"/>
    <w:tmpl w:val="54F6B94E"/>
    <w:lvl w:ilvl="0" w:tplc="041F0001">
      <w:start w:val="1"/>
      <w:numFmt w:val="bullet"/>
      <w:lvlText w:val=""/>
      <w:lvlJc w:val="left"/>
      <w:pPr>
        <w:ind w:left="835" w:hanging="360"/>
      </w:pPr>
      <w:rPr>
        <w:rFonts w:ascii="Symbol" w:hAnsi="Symbol" w:hint="default"/>
      </w:rPr>
    </w:lvl>
    <w:lvl w:ilvl="1" w:tplc="041F0003" w:tentative="1">
      <w:start w:val="1"/>
      <w:numFmt w:val="bullet"/>
      <w:lvlText w:val="o"/>
      <w:lvlJc w:val="left"/>
      <w:pPr>
        <w:ind w:left="1555" w:hanging="360"/>
      </w:pPr>
      <w:rPr>
        <w:rFonts w:ascii="Courier New" w:hAnsi="Courier New" w:cs="Courier New" w:hint="default"/>
      </w:rPr>
    </w:lvl>
    <w:lvl w:ilvl="2" w:tplc="041F0005" w:tentative="1">
      <w:start w:val="1"/>
      <w:numFmt w:val="bullet"/>
      <w:lvlText w:val=""/>
      <w:lvlJc w:val="left"/>
      <w:pPr>
        <w:ind w:left="2275" w:hanging="360"/>
      </w:pPr>
      <w:rPr>
        <w:rFonts w:ascii="Wingdings" w:hAnsi="Wingdings" w:hint="default"/>
      </w:rPr>
    </w:lvl>
    <w:lvl w:ilvl="3" w:tplc="041F0001" w:tentative="1">
      <w:start w:val="1"/>
      <w:numFmt w:val="bullet"/>
      <w:lvlText w:val=""/>
      <w:lvlJc w:val="left"/>
      <w:pPr>
        <w:ind w:left="2995" w:hanging="360"/>
      </w:pPr>
      <w:rPr>
        <w:rFonts w:ascii="Symbol" w:hAnsi="Symbol" w:hint="default"/>
      </w:rPr>
    </w:lvl>
    <w:lvl w:ilvl="4" w:tplc="041F0003" w:tentative="1">
      <w:start w:val="1"/>
      <w:numFmt w:val="bullet"/>
      <w:lvlText w:val="o"/>
      <w:lvlJc w:val="left"/>
      <w:pPr>
        <w:ind w:left="3715" w:hanging="360"/>
      </w:pPr>
      <w:rPr>
        <w:rFonts w:ascii="Courier New" w:hAnsi="Courier New" w:cs="Courier New" w:hint="default"/>
      </w:rPr>
    </w:lvl>
    <w:lvl w:ilvl="5" w:tplc="041F0005" w:tentative="1">
      <w:start w:val="1"/>
      <w:numFmt w:val="bullet"/>
      <w:lvlText w:val=""/>
      <w:lvlJc w:val="left"/>
      <w:pPr>
        <w:ind w:left="4435" w:hanging="360"/>
      </w:pPr>
      <w:rPr>
        <w:rFonts w:ascii="Wingdings" w:hAnsi="Wingdings" w:hint="default"/>
      </w:rPr>
    </w:lvl>
    <w:lvl w:ilvl="6" w:tplc="041F0001" w:tentative="1">
      <w:start w:val="1"/>
      <w:numFmt w:val="bullet"/>
      <w:lvlText w:val=""/>
      <w:lvlJc w:val="left"/>
      <w:pPr>
        <w:ind w:left="5155" w:hanging="360"/>
      </w:pPr>
      <w:rPr>
        <w:rFonts w:ascii="Symbol" w:hAnsi="Symbol" w:hint="default"/>
      </w:rPr>
    </w:lvl>
    <w:lvl w:ilvl="7" w:tplc="041F0003" w:tentative="1">
      <w:start w:val="1"/>
      <w:numFmt w:val="bullet"/>
      <w:lvlText w:val="o"/>
      <w:lvlJc w:val="left"/>
      <w:pPr>
        <w:ind w:left="5875" w:hanging="360"/>
      </w:pPr>
      <w:rPr>
        <w:rFonts w:ascii="Courier New" w:hAnsi="Courier New" w:cs="Courier New" w:hint="default"/>
      </w:rPr>
    </w:lvl>
    <w:lvl w:ilvl="8" w:tplc="041F0005" w:tentative="1">
      <w:start w:val="1"/>
      <w:numFmt w:val="bullet"/>
      <w:lvlText w:val=""/>
      <w:lvlJc w:val="left"/>
      <w:pPr>
        <w:ind w:left="6595" w:hanging="360"/>
      </w:pPr>
      <w:rPr>
        <w:rFonts w:ascii="Wingdings" w:hAnsi="Wingdings" w:hint="default"/>
      </w:rPr>
    </w:lvl>
  </w:abstractNum>
  <w:abstractNum w:abstractNumId="25" w15:restartNumberingAfterBreak="0">
    <w:nsid w:val="574068AC"/>
    <w:multiLevelType w:val="hybridMultilevel"/>
    <w:tmpl w:val="CDCA4EDA"/>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6" w15:restartNumberingAfterBreak="0">
    <w:nsid w:val="590E47CB"/>
    <w:multiLevelType w:val="hybridMultilevel"/>
    <w:tmpl w:val="F7FE8EA0"/>
    <w:lvl w:ilvl="0" w:tplc="041F0001">
      <w:start w:val="1"/>
      <w:numFmt w:val="bullet"/>
      <w:lvlText w:val=""/>
      <w:lvlJc w:val="left"/>
      <w:pPr>
        <w:ind w:left="927" w:hanging="360"/>
      </w:pPr>
      <w:rPr>
        <w:rFonts w:ascii="Symbol" w:hAnsi="Symbol" w:hint="default"/>
      </w:rPr>
    </w:lvl>
    <w:lvl w:ilvl="1" w:tplc="041F0003">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7" w15:restartNumberingAfterBreak="0">
    <w:nsid w:val="5A00693A"/>
    <w:multiLevelType w:val="multilevel"/>
    <w:tmpl w:val="EB36F542"/>
    <w:lvl w:ilvl="0">
      <w:start w:val="5"/>
      <w:numFmt w:val="upperLetter"/>
      <w:lvlText w:val="%1"/>
      <w:lvlJc w:val="left"/>
      <w:pPr>
        <w:ind w:left="503" w:hanging="388"/>
      </w:pPr>
      <w:rPr>
        <w:rFonts w:hint="default"/>
      </w:rPr>
    </w:lvl>
    <w:lvl w:ilvl="1">
      <w:start w:val="2"/>
      <w:numFmt w:val="decimal"/>
      <w:lvlText w:val="%1.%2."/>
      <w:lvlJc w:val="left"/>
      <w:pPr>
        <w:ind w:left="503" w:hanging="388"/>
      </w:pPr>
      <w:rPr>
        <w:rFonts w:ascii="Calibri" w:eastAsia="Calibri" w:hAnsi="Calibri" w:cs="Calibri" w:hint="default"/>
        <w:b/>
        <w:bCs/>
        <w:w w:val="100"/>
        <w:sz w:val="22"/>
        <w:szCs w:val="22"/>
      </w:rPr>
    </w:lvl>
    <w:lvl w:ilvl="2">
      <w:start w:val="1"/>
      <w:numFmt w:val="decimal"/>
      <w:lvlText w:val="%1.%2.%3."/>
      <w:lvlJc w:val="left"/>
      <w:pPr>
        <w:ind w:left="672" w:hanging="557"/>
      </w:pPr>
      <w:rPr>
        <w:rFonts w:ascii="Calibri" w:eastAsia="Calibri" w:hAnsi="Calibri" w:cs="Calibri" w:hint="default"/>
        <w:b/>
        <w:bCs/>
        <w:spacing w:val="-2"/>
        <w:w w:val="100"/>
        <w:sz w:val="22"/>
        <w:szCs w:val="22"/>
      </w:rPr>
    </w:lvl>
    <w:lvl w:ilvl="3">
      <w:numFmt w:val="bullet"/>
      <w:lvlText w:val="•"/>
      <w:lvlJc w:val="left"/>
      <w:pPr>
        <w:ind w:left="2596" w:hanging="557"/>
      </w:pPr>
      <w:rPr>
        <w:rFonts w:hint="default"/>
      </w:rPr>
    </w:lvl>
    <w:lvl w:ilvl="4">
      <w:numFmt w:val="bullet"/>
      <w:lvlText w:val="•"/>
      <w:lvlJc w:val="left"/>
      <w:pPr>
        <w:ind w:left="3555" w:hanging="557"/>
      </w:pPr>
      <w:rPr>
        <w:rFonts w:hint="default"/>
      </w:rPr>
    </w:lvl>
    <w:lvl w:ilvl="5">
      <w:numFmt w:val="bullet"/>
      <w:lvlText w:val="•"/>
      <w:lvlJc w:val="left"/>
      <w:pPr>
        <w:ind w:left="4513" w:hanging="557"/>
      </w:pPr>
      <w:rPr>
        <w:rFonts w:hint="default"/>
      </w:rPr>
    </w:lvl>
    <w:lvl w:ilvl="6">
      <w:numFmt w:val="bullet"/>
      <w:lvlText w:val="•"/>
      <w:lvlJc w:val="left"/>
      <w:pPr>
        <w:ind w:left="5472" w:hanging="557"/>
      </w:pPr>
      <w:rPr>
        <w:rFonts w:hint="default"/>
      </w:rPr>
    </w:lvl>
    <w:lvl w:ilvl="7">
      <w:numFmt w:val="bullet"/>
      <w:lvlText w:val="•"/>
      <w:lvlJc w:val="left"/>
      <w:pPr>
        <w:ind w:left="6430" w:hanging="557"/>
      </w:pPr>
      <w:rPr>
        <w:rFonts w:hint="default"/>
      </w:rPr>
    </w:lvl>
    <w:lvl w:ilvl="8">
      <w:numFmt w:val="bullet"/>
      <w:lvlText w:val="•"/>
      <w:lvlJc w:val="left"/>
      <w:pPr>
        <w:ind w:left="7389" w:hanging="557"/>
      </w:pPr>
      <w:rPr>
        <w:rFonts w:hint="default"/>
      </w:rPr>
    </w:lvl>
  </w:abstractNum>
  <w:abstractNum w:abstractNumId="28" w15:restartNumberingAfterBreak="0">
    <w:nsid w:val="5C7D696B"/>
    <w:multiLevelType w:val="multilevel"/>
    <w:tmpl w:val="9814A1E4"/>
    <w:lvl w:ilvl="0">
      <w:start w:val="2"/>
      <w:numFmt w:val="upperLetter"/>
      <w:lvlText w:val="%1"/>
      <w:lvlJc w:val="left"/>
      <w:pPr>
        <w:ind w:left="725" w:hanging="610"/>
      </w:pPr>
      <w:rPr>
        <w:rFonts w:hint="default"/>
      </w:rPr>
    </w:lvl>
    <w:lvl w:ilvl="1">
      <w:start w:val="3"/>
      <w:numFmt w:val="decimal"/>
      <w:lvlText w:val="%1.%2"/>
      <w:lvlJc w:val="left"/>
      <w:pPr>
        <w:ind w:left="725" w:hanging="610"/>
      </w:pPr>
      <w:rPr>
        <w:rFonts w:hint="default"/>
      </w:rPr>
    </w:lvl>
    <w:lvl w:ilvl="2">
      <w:start w:val="3"/>
      <w:numFmt w:val="decimal"/>
      <w:lvlText w:val="%1.%2.%3."/>
      <w:lvlJc w:val="left"/>
      <w:pPr>
        <w:ind w:left="725" w:hanging="610"/>
      </w:pPr>
      <w:rPr>
        <w:rFonts w:ascii="Calibri" w:eastAsia="Calibri" w:hAnsi="Calibri" w:cs="Calibri" w:hint="default"/>
        <w:w w:val="100"/>
        <w:sz w:val="22"/>
        <w:szCs w:val="22"/>
      </w:rPr>
    </w:lvl>
    <w:lvl w:ilvl="3">
      <w:numFmt w:val="bullet"/>
      <w:lvlText w:val="•"/>
      <w:lvlJc w:val="left"/>
      <w:pPr>
        <w:ind w:left="3295" w:hanging="610"/>
      </w:pPr>
      <w:rPr>
        <w:rFonts w:hint="default"/>
      </w:rPr>
    </w:lvl>
    <w:lvl w:ilvl="4">
      <w:numFmt w:val="bullet"/>
      <w:lvlText w:val="•"/>
      <w:lvlJc w:val="left"/>
      <w:pPr>
        <w:ind w:left="4154" w:hanging="610"/>
      </w:pPr>
      <w:rPr>
        <w:rFonts w:hint="default"/>
      </w:rPr>
    </w:lvl>
    <w:lvl w:ilvl="5">
      <w:numFmt w:val="bullet"/>
      <w:lvlText w:val="•"/>
      <w:lvlJc w:val="left"/>
      <w:pPr>
        <w:ind w:left="5013" w:hanging="610"/>
      </w:pPr>
      <w:rPr>
        <w:rFonts w:hint="default"/>
      </w:rPr>
    </w:lvl>
    <w:lvl w:ilvl="6">
      <w:numFmt w:val="bullet"/>
      <w:lvlText w:val="•"/>
      <w:lvlJc w:val="left"/>
      <w:pPr>
        <w:ind w:left="5871" w:hanging="610"/>
      </w:pPr>
      <w:rPr>
        <w:rFonts w:hint="default"/>
      </w:rPr>
    </w:lvl>
    <w:lvl w:ilvl="7">
      <w:numFmt w:val="bullet"/>
      <w:lvlText w:val="•"/>
      <w:lvlJc w:val="left"/>
      <w:pPr>
        <w:ind w:left="6730" w:hanging="610"/>
      </w:pPr>
      <w:rPr>
        <w:rFonts w:hint="default"/>
      </w:rPr>
    </w:lvl>
    <w:lvl w:ilvl="8">
      <w:numFmt w:val="bullet"/>
      <w:lvlText w:val="•"/>
      <w:lvlJc w:val="left"/>
      <w:pPr>
        <w:ind w:left="7589" w:hanging="610"/>
      </w:pPr>
      <w:rPr>
        <w:rFonts w:hint="default"/>
      </w:rPr>
    </w:lvl>
  </w:abstractNum>
  <w:abstractNum w:abstractNumId="29" w15:restartNumberingAfterBreak="0">
    <w:nsid w:val="5E9D6C39"/>
    <w:multiLevelType w:val="multilevel"/>
    <w:tmpl w:val="17F8C9D2"/>
    <w:lvl w:ilvl="0">
      <w:start w:val="1"/>
      <w:numFmt w:val="upperLetter"/>
      <w:lvlText w:val="%1"/>
      <w:lvlJc w:val="left"/>
      <w:pPr>
        <w:ind w:left="684" w:hanging="569"/>
      </w:pPr>
      <w:rPr>
        <w:rFonts w:hint="default"/>
      </w:rPr>
    </w:lvl>
    <w:lvl w:ilvl="1">
      <w:start w:val="2"/>
      <w:numFmt w:val="decimal"/>
      <w:lvlText w:val="%1.%2"/>
      <w:lvlJc w:val="left"/>
      <w:pPr>
        <w:ind w:left="684" w:hanging="569"/>
      </w:pPr>
      <w:rPr>
        <w:rFonts w:hint="default"/>
      </w:rPr>
    </w:lvl>
    <w:lvl w:ilvl="2">
      <w:start w:val="1"/>
      <w:numFmt w:val="decimal"/>
      <w:lvlText w:val="%1.%2.%3."/>
      <w:lvlJc w:val="left"/>
      <w:pPr>
        <w:ind w:left="684" w:hanging="569"/>
      </w:pPr>
      <w:rPr>
        <w:rFonts w:ascii="Calibri" w:eastAsia="Calibri" w:hAnsi="Calibri" w:cs="Calibri" w:hint="default"/>
        <w:w w:val="100"/>
        <w:sz w:val="22"/>
        <w:szCs w:val="22"/>
      </w:rPr>
    </w:lvl>
    <w:lvl w:ilvl="3">
      <w:numFmt w:val="bullet"/>
      <w:lvlText w:val="•"/>
      <w:lvlJc w:val="left"/>
      <w:pPr>
        <w:ind w:left="3267" w:hanging="569"/>
      </w:pPr>
      <w:rPr>
        <w:rFonts w:hint="default"/>
      </w:rPr>
    </w:lvl>
    <w:lvl w:ilvl="4">
      <w:numFmt w:val="bullet"/>
      <w:lvlText w:val="•"/>
      <w:lvlJc w:val="left"/>
      <w:pPr>
        <w:ind w:left="4130" w:hanging="569"/>
      </w:pPr>
      <w:rPr>
        <w:rFonts w:hint="default"/>
      </w:rPr>
    </w:lvl>
    <w:lvl w:ilvl="5">
      <w:numFmt w:val="bullet"/>
      <w:lvlText w:val="•"/>
      <w:lvlJc w:val="left"/>
      <w:pPr>
        <w:ind w:left="4993" w:hanging="569"/>
      </w:pPr>
      <w:rPr>
        <w:rFonts w:hint="default"/>
      </w:rPr>
    </w:lvl>
    <w:lvl w:ilvl="6">
      <w:numFmt w:val="bullet"/>
      <w:lvlText w:val="•"/>
      <w:lvlJc w:val="left"/>
      <w:pPr>
        <w:ind w:left="5855" w:hanging="569"/>
      </w:pPr>
      <w:rPr>
        <w:rFonts w:hint="default"/>
      </w:rPr>
    </w:lvl>
    <w:lvl w:ilvl="7">
      <w:numFmt w:val="bullet"/>
      <w:lvlText w:val="•"/>
      <w:lvlJc w:val="left"/>
      <w:pPr>
        <w:ind w:left="6718" w:hanging="569"/>
      </w:pPr>
      <w:rPr>
        <w:rFonts w:hint="default"/>
      </w:rPr>
    </w:lvl>
    <w:lvl w:ilvl="8">
      <w:numFmt w:val="bullet"/>
      <w:lvlText w:val="•"/>
      <w:lvlJc w:val="left"/>
      <w:pPr>
        <w:ind w:left="7581" w:hanging="569"/>
      </w:pPr>
      <w:rPr>
        <w:rFonts w:hint="default"/>
      </w:rPr>
    </w:lvl>
  </w:abstractNum>
  <w:abstractNum w:abstractNumId="30" w15:restartNumberingAfterBreak="0">
    <w:nsid w:val="5EFF2E33"/>
    <w:multiLevelType w:val="hybridMultilevel"/>
    <w:tmpl w:val="241E1AD8"/>
    <w:lvl w:ilvl="0" w:tplc="1338ABBC">
      <w:numFmt w:val="bullet"/>
      <w:lvlText w:val="•"/>
      <w:lvlJc w:val="left"/>
      <w:pPr>
        <w:ind w:left="116" w:hanging="269"/>
      </w:pPr>
      <w:rPr>
        <w:rFonts w:ascii="Calibri" w:eastAsia="Calibri" w:hAnsi="Calibri" w:cs="Calibri" w:hint="default"/>
        <w:b/>
        <w:bCs/>
        <w:w w:val="100"/>
        <w:sz w:val="22"/>
        <w:szCs w:val="22"/>
      </w:rPr>
    </w:lvl>
    <w:lvl w:ilvl="1" w:tplc="FFFABF5C">
      <w:numFmt w:val="bullet"/>
      <w:lvlText w:val="o"/>
      <w:lvlJc w:val="left"/>
      <w:pPr>
        <w:ind w:left="836" w:hanging="360"/>
      </w:pPr>
      <w:rPr>
        <w:rFonts w:ascii="Courier New" w:eastAsia="Courier New" w:hAnsi="Courier New" w:cs="Courier New" w:hint="default"/>
        <w:w w:val="100"/>
        <w:sz w:val="22"/>
        <w:szCs w:val="22"/>
      </w:rPr>
    </w:lvl>
    <w:lvl w:ilvl="2" w:tplc="E1785AE0">
      <w:numFmt w:val="bullet"/>
      <w:lvlText w:val="o"/>
      <w:lvlJc w:val="left"/>
      <w:pPr>
        <w:ind w:left="1248" w:hanging="360"/>
      </w:pPr>
      <w:rPr>
        <w:rFonts w:ascii="Courier New" w:eastAsia="Courier New" w:hAnsi="Courier New" w:cs="Courier New" w:hint="default"/>
        <w:w w:val="100"/>
        <w:sz w:val="22"/>
        <w:szCs w:val="22"/>
      </w:rPr>
    </w:lvl>
    <w:lvl w:ilvl="3" w:tplc="D7F09570">
      <w:numFmt w:val="bullet"/>
      <w:lvlText w:val="•"/>
      <w:lvlJc w:val="left"/>
      <w:pPr>
        <w:ind w:left="1240" w:hanging="360"/>
      </w:pPr>
      <w:rPr>
        <w:rFonts w:hint="default"/>
      </w:rPr>
    </w:lvl>
    <w:lvl w:ilvl="4" w:tplc="88BAD7BC">
      <w:numFmt w:val="bullet"/>
      <w:lvlText w:val="•"/>
      <w:lvlJc w:val="left"/>
      <w:pPr>
        <w:ind w:left="2392" w:hanging="360"/>
      </w:pPr>
      <w:rPr>
        <w:rFonts w:hint="default"/>
      </w:rPr>
    </w:lvl>
    <w:lvl w:ilvl="5" w:tplc="CB784D56">
      <w:numFmt w:val="bullet"/>
      <w:lvlText w:val="•"/>
      <w:lvlJc w:val="left"/>
      <w:pPr>
        <w:ind w:left="3544" w:hanging="360"/>
      </w:pPr>
      <w:rPr>
        <w:rFonts w:hint="default"/>
      </w:rPr>
    </w:lvl>
    <w:lvl w:ilvl="6" w:tplc="31A4AE2C">
      <w:numFmt w:val="bullet"/>
      <w:lvlText w:val="•"/>
      <w:lvlJc w:val="left"/>
      <w:pPr>
        <w:ind w:left="4697" w:hanging="360"/>
      </w:pPr>
      <w:rPr>
        <w:rFonts w:hint="default"/>
      </w:rPr>
    </w:lvl>
    <w:lvl w:ilvl="7" w:tplc="808603FC">
      <w:numFmt w:val="bullet"/>
      <w:lvlText w:val="•"/>
      <w:lvlJc w:val="left"/>
      <w:pPr>
        <w:ind w:left="5849" w:hanging="360"/>
      </w:pPr>
      <w:rPr>
        <w:rFonts w:hint="default"/>
      </w:rPr>
    </w:lvl>
    <w:lvl w:ilvl="8" w:tplc="277AFEB0">
      <w:numFmt w:val="bullet"/>
      <w:lvlText w:val="•"/>
      <w:lvlJc w:val="left"/>
      <w:pPr>
        <w:ind w:left="7001" w:hanging="360"/>
      </w:pPr>
      <w:rPr>
        <w:rFonts w:hint="default"/>
      </w:rPr>
    </w:lvl>
  </w:abstractNum>
  <w:abstractNum w:abstractNumId="31" w15:restartNumberingAfterBreak="0">
    <w:nsid w:val="63A3288D"/>
    <w:multiLevelType w:val="hybridMultilevel"/>
    <w:tmpl w:val="0BA2C59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2"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3" w15:restartNumberingAfterBreak="0">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A2012F6"/>
    <w:multiLevelType w:val="multilevel"/>
    <w:tmpl w:val="127C9AFC"/>
    <w:lvl w:ilvl="0">
      <w:start w:val="1"/>
      <w:numFmt w:val="upperLetter"/>
      <w:lvlText w:val="%1"/>
      <w:lvlJc w:val="left"/>
      <w:pPr>
        <w:ind w:left="684" w:hanging="569"/>
      </w:pPr>
      <w:rPr>
        <w:rFonts w:hint="default"/>
      </w:rPr>
    </w:lvl>
    <w:lvl w:ilvl="1">
      <w:start w:val="1"/>
      <w:numFmt w:val="decimal"/>
      <w:lvlText w:val="%1.%2"/>
      <w:lvlJc w:val="left"/>
      <w:pPr>
        <w:ind w:left="684" w:hanging="569"/>
      </w:pPr>
      <w:rPr>
        <w:rFonts w:hint="default"/>
      </w:rPr>
    </w:lvl>
    <w:lvl w:ilvl="2">
      <w:start w:val="1"/>
      <w:numFmt w:val="decimal"/>
      <w:lvlText w:val="%1.%2.%3."/>
      <w:lvlJc w:val="left"/>
      <w:pPr>
        <w:ind w:left="684" w:hanging="569"/>
      </w:pPr>
      <w:rPr>
        <w:rFonts w:ascii="Calibri" w:eastAsia="Calibri" w:hAnsi="Calibri" w:cs="Calibri" w:hint="default"/>
        <w:w w:val="100"/>
        <w:sz w:val="22"/>
        <w:szCs w:val="22"/>
      </w:rPr>
    </w:lvl>
    <w:lvl w:ilvl="3">
      <w:numFmt w:val="bullet"/>
      <w:lvlText w:val="•"/>
      <w:lvlJc w:val="left"/>
      <w:pPr>
        <w:ind w:left="3267" w:hanging="569"/>
      </w:pPr>
      <w:rPr>
        <w:rFonts w:hint="default"/>
      </w:rPr>
    </w:lvl>
    <w:lvl w:ilvl="4">
      <w:numFmt w:val="bullet"/>
      <w:lvlText w:val="•"/>
      <w:lvlJc w:val="left"/>
      <w:pPr>
        <w:ind w:left="4130" w:hanging="569"/>
      </w:pPr>
      <w:rPr>
        <w:rFonts w:hint="default"/>
      </w:rPr>
    </w:lvl>
    <w:lvl w:ilvl="5">
      <w:numFmt w:val="bullet"/>
      <w:lvlText w:val="•"/>
      <w:lvlJc w:val="left"/>
      <w:pPr>
        <w:ind w:left="4993" w:hanging="569"/>
      </w:pPr>
      <w:rPr>
        <w:rFonts w:hint="default"/>
      </w:rPr>
    </w:lvl>
    <w:lvl w:ilvl="6">
      <w:numFmt w:val="bullet"/>
      <w:lvlText w:val="•"/>
      <w:lvlJc w:val="left"/>
      <w:pPr>
        <w:ind w:left="5855" w:hanging="569"/>
      </w:pPr>
      <w:rPr>
        <w:rFonts w:hint="default"/>
      </w:rPr>
    </w:lvl>
    <w:lvl w:ilvl="7">
      <w:numFmt w:val="bullet"/>
      <w:lvlText w:val="•"/>
      <w:lvlJc w:val="left"/>
      <w:pPr>
        <w:ind w:left="6718" w:hanging="569"/>
      </w:pPr>
      <w:rPr>
        <w:rFonts w:hint="default"/>
      </w:rPr>
    </w:lvl>
    <w:lvl w:ilvl="8">
      <w:numFmt w:val="bullet"/>
      <w:lvlText w:val="•"/>
      <w:lvlJc w:val="left"/>
      <w:pPr>
        <w:ind w:left="7581" w:hanging="569"/>
      </w:pPr>
      <w:rPr>
        <w:rFonts w:hint="default"/>
      </w:rPr>
    </w:lvl>
  </w:abstractNum>
  <w:abstractNum w:abstractNumId="35" w15:restartNumberingAfterBreak="0">
    <w:nsid w:val="6E6C7A14"/>
    <w:multiLevelType w:val="hybridMultilevel"/>
    <w:tmpl w:val="38BE26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F904777"/>
    <w:multiLevelType w:val="multilevel"/>
    <w:tmpl w:val="535A1B9C"/>
    <w:lvl w:ilvl="0">
      <w:start w:val="3"/>
      <w:numFmt w:val="upperLetter"/>
      <w:lvlText w:val="%1"/>
      <w:lvlJc w:val="left"/>
      <w:pPr>
        <w:ind w:left="512" w:hanging="397"/>
      </w:pPr>
      <w:rPr>
        <w:rFonts w:hint="default"/>
      </w:rPr>
    </w:lvl>
    <w:lvl w:ilvl="1">
      <w:start w:val="4"/>
      <w:numFmt w:val="decimal"/>
      <w:lvlText w:val="%1.%2."/>
      <w:lvlJc w:val="left"/>
      <w:pPr>
        <w:ind w:left="512" w:hanging="397"/>
      </w:pPr>
      <w:rPr>
        <w:rFonts w:ascii="Calibri" w:eastAsia="Calibri" w:hAnsi="Calibri" w:cs="Calibri" w:hint="default"/>
        <w:b/>
        <w:bCs/>
        <w:spacing w:val="-2"/>
        <w:w w:val="100"/>
        <w:sz w:val="22"/>
        <w:szCs w:val="22"/>
      </w:rPr>
    </w:lvl>
    <w:lvl w:ilvl="2">
      <w:start w:val="1"/>
      <w:numFmt w:val="decimal"/>
      <w:lvlText w:val="%1.%2.%3."/>
      <w:lvlJc w:val="left"/>
      <w:pPr>
        <w:ind w:left="683" w:hanging="568"/>
      </w:pPr>
      <w:rPr>
        <w:rFonts w:ascii="Calibri" w:eastAsia="Calibri" w:hAnsi="Calibri" w:cs="Calibri" w:hint="default"/>
        <w:b/>
        <w:bCs/>
        <w:spacing w:val="-2"/>
        <w:w w:val="100"/>
        <w:sz w:val="22"/>
        <w:szCs w:val="22"/>
      </w:rPr>
    </w:lvl>
    <w:lvl w:ilvl="3">
      <w:numFmt w:val="bullet"/>
      <w:lvlText w:val="•"/>
      <w:lvlJc w:val="left"/>
      <w:pPr>
        <w:ind w:left="2596" w:hanging="568"/>
      </w:pPr>
      <w:rPr>
        <w:rFonts w:hint="default"/>
      </w:rPr>
    </w:lvl>
    <w:lvl w:ilvl="4">
      <w:numFmt w:val="bullet"/>
      <w:lvlText w:val="•"/>
      <w:lvlJc w:val="left"/>
      <w:pPr>
        <w:ind w:left="3555" w:hanging="568"/>
      </w:pPr>
      <w:rPr>
        <w:rFonts w:hint="default"/>
      </w:rPr>
    </w:lvl>
    <w:lvl w:ilvl="5">
      <w:numFmt w:val="bullet"/>
      <w:lvlText w:val="•"/>
      <w:lvlJc w:val="left"/>
      <w:pPr>
        <w:ind w:left="4513" w:hanging="568"/>
      </w:pPr>
      <w:rPr>
        <w:rFonts w:hint="default"/>
      </w:rPr>
    </w:lvl>
    <w:lvl w:ilvl="6">
      <w:numFmt w:val="bullet"/>
      <w:lvlText w:val="•"/>
      <w:lvlJc w:val="left"/>
      <w:pPr>
        <w:ind w:left="5472" w:hanging="568"/>
      </w:pPr>
      <w:rPr>
        <w:rFonts w:hint="default"/>
      </w:rPr>
    </w:lvl>
    <w:lvl w:ilvl="7">
      <w:numFmt w:val="bullet"/>
      <w:lvlText w:val="•"/>
      <w:lvlJc w:val="left"/>
      <w:pPr>
        <w:ind w:left="6430" w:hanging="568"/>
      </w:pPr>
      <w:rPr>
        <w:rFonts w:hint="default"/>
      </w:rPr>
    </w:lvl>
    <w:lvl w:ilvl="8">
      <w:numFmt w:val="bullet"/>
      <w:lvlText w:val="•"/>
      <w:lvlJc w:val="left"/>
      <w:pPr>
        <w:ind w:left="7389" w:hanging="568"/>
      </w:pPr>
      <w:rPr>
        <w:rFonts w:hint="default"/>
      </w:rPr>
    </w:lvl>
  </w:abstractNum>
  <w:abstractNum w:abstractNumId="37" w15:restartNumberingAfterBreak="0">
    <w:nsid w:val="71505BC9"/>
    <w:multiLevelType w:val="hybridMultilevel"/>
    <w:tmpl w:val="F4B8E8D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8" w15:restartNumberingAfterBreak="0">
    <w:nsid w:val="7371099A"/>
    <w:multiLevelType w:val="hybridMultilevel"/>
    <w:tmpl w:val="F4F27FD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9" w15:restartNumberingAfterBreak="0">
    <w:nsid w:val="73F00CE5"/>
    <w:multiLevelType w:val="multilevel"/>
    <w:tmpl w:val="70F00990"/>
    <w:lvl w:ilvl="0">
      <w:start w:val="2"/>
      <w:numFmt w:val="upperLetter"/>
      <w:lvlText w:val="%1"/>
      <w:lvlJc w:val="left"/>
      <w:pPr>
        <w:ind w:left="520" w:hanging="405"/>
      </w:pPr>
      <w:rPr>
        <w:rFonts w:hint="default"/>
      </w:rPr>
    </w:lvl>
    <w:lvl w:ilvl="1">
      <w:start w:val="3"/>
      <w:numFmt w:val="decimal"/>
      <w:lvlText w:val="%1.%2."/>
      <w:lvlJc w:val="left"/>
      <w:pPr>
        <w:ind w:left="520" w:hanging="405"/>
      </w:pPr>
      <w:rPr>
        <w:rFonts w:ascii="Calibri" w:eastAsia="Calibri" w:hAnsi="Calibri" w:cs="Calibri" w:hint="default"/>
        <w:b/>
        <w:bCs/>
        <w:spacing w:val="-2"/>
        <w:w w:val="100"/>
        <w:sz w:val="22"/>
        <w:szCs w:val="22"/>
      </w:rPr>
    </w:lvl>
    <w:lvl w:ilvl="2">
      <w:start w:val="1"/>
      <w:numFmt w:val="decimal"/>
      <w:lvlText w:val="%1.%2.%3."/>
      <w:lvlJc w:val="left"/>
      <w:pPr>
        <w:ind w:left="116" w:hanging="588"/>
      </w:pPr>
      <w:rPr>
        <w:rFonts w:ascii="Calibri" w:eastAsia="Calibri" w:hAnsi="Calibri" w:cs="Calibri" w:hint="default"/>
        <w:b/>
        <w:bCs/>
        <w:spacing w:val="-2"/>
        <w:w w:val="100"/>
        <w:sz w:val="22"/>
        <w:szCs w:val="22"/>
      </w:rPr>
    </w:lvl>
    <w:lvl w:ilvl="3">
      <w:numFmt w:val="bullet"/>
      <w:lvlText w:val="•"/>
      <w:lvlJc w:val="left"/>
      <w:pPr>
        <w:ind w:left="2472" w:hanging="588"/>
      </w:pPr>
      <w:rPr>
        <w:rFonts w:hint="default"/>
      </w:rPr>
    </w:lvl>
    <w:lvl w:ilvl="4">
      <w:numFmt w:val="bullet"/>
      <w:lvlText w:val="•"/>
      <w:lvlJc w:val="left"/>
      <w:pPr>
        <w:ind w:left="3448" w:hanging="588"/>
      </w:pPr>
      <w:rPr>
        <w:rFonts w:hint="default"/>
      </w:rPr>
    </w:lvl>
    <w:lvl w:ilvl="5">
      <w:numFmt w:val="bullet"/>
      <w:lvlText w:val="•"/>
      <w:lvlJc w:val="left"/>
      <w:pPr>
        <w:ind w:left="4425" w:hanging="588"/>
      </w:pPr>
      <w:rPr>
        <w:rFonts w:hint="default"/>
      </w:rPr>
    </w:lvl>
    <w:lvl w:ilvl="6">
      <w:numFmt w:val="bullet"/>
      <w:lvlText w:val="•"/>
      <w:lvlJc w:val="left"/>
      <w:pPr>
        <w:ind w:left="5401" w:hanging="588"/>
      </w:pPr>
      <w:rPr>
        <w:rFonts w:hint="default"/>
      </w:rPr>
    </w:lvl>
    <w:lvl w:ilvl="7">
      <w:numFmt w:val="bullet"/>
      <w:lvlText w:val="•"/>
      <w:lvlJc w:val="left"/>
      <w:pPr>
        <w:ind w:left="6377" w:hanging="588"/>
      </w:pPr>
      <w:rPr>
        <w:rFonts w:hint="default"/>
      </w:rPr>
    </w:lvl>
    <w:lvl w:ilvl="8">
      <w:numFmt w:val="bullet"/>
      <w:lvlText w:val="•"/>
      <w:lvlJc w:val="left"/>
      <w:pPr>
        <w:ind w:left="7353" w:hanging="588"/>
      </w:pPr>
      <w:rPr>
        <w:rFonts w:hint="default"/>
      </w:rPr>
    </w:lvl>
  </w:abstractNum>
  <w:abstractNum w:abstractNumId="40" w15:restartNumberingAfterBreak="0">
    <w:nsid w:val="74356CEF"/>
    <w:multiLevelType w:val="hybridMultilevel"/>
    <w:tmpl w:val="A5A2BB44"/>
    <w:lvl w:ilvl="0" w:tplc="A3160008">
      <w:numFmt w:val="bullet"/>
      <w:lvlText w:val="-"/>
      <w:lvlJc w:val="left"/>
      <w:pPr>
        <w:ind w:left="116" w:hanging="139"/>
      </w:pPr>
      <w:rPr>
        <w:rFonts w:ascii="Calibri" w:eastAsia="Calibri" w:hAnsi="Calibri" w:cs="Calibri" w:hint="default"/>
        <w:w w:val="100"/>
        <w:sz w:val="22"/>
        <w:szCs w:val="22"/>
      </w:rPr>
    </w:lvl>
    <w:lvl w:ilvl="1" w:tplc="96C203A8">
      <w:numFmt w:val="bullet"/>
      <w:lvlText w:val="•"/>
      <w:lvlJc w:val="left"/>
      <w:pPr>
        <w:ind w:left="1038" w:hanging="139"/>
      </w:pPr>
      <w:rPr>
        <w:rFonts w:hint="default"/>
      </w:rPr>
    </w:lvl>
    <w:lvl w:ilvl="2" w:tplc="AEB29796">
      <w:numFmt w:val="bullet"/>
      <w:lvlText w:val="•"/>
      <w:lvlJc w:val="left"/>
      <w:pPr>
        <w:ind w:left="1957" w:hanging="139"/>
      </w:pPr>
      <w:rPr>
        <w:rFonts w:hint="default"/>
      </w:rPr>
    </w:lvl>
    <w:lvl w:ilvl="3" w:tplc="C6289034">
      <w:numFmt w:val="bullet"/>
      <w:lvlText w:val="•"/>
      <w:lvlJc w:val="left"/>
      <w:pPr>
        <w:ind w:left="2875" w:hanging="139"/>
      </w:pPr>
      <w:rPr>
        <w:rFonts w:hint="default"/>
      </w:rPr>
    </w:lvl>
    <w:lvl w:ilvl="4" w:tplc="9ACCFCD0">
      <w:numFmt w:val="bullet"/>
      <w:lvlText w:val="•"/>
      <w:lvlJc w:val="left"/>
      <w:pPr>
        <w:ind w:left="3794" w:hanging="139"/>
      </w:pPr>
      <w:rPr>
        <w:rFonts w:hint="default"/>
      </w:rPr>
    </w:lvl>
    <w:lvl w:ilvl="5" w:tplc="4E768D74">
      <w:numFmt w:val="bullet"/>
      <w:lvlText w:val="•"/>
      <w:lvlJc w:val="left"/>
      <w:pPr>
        <w:ind w:left="4713" w:hanging="139"/>
      </w:pPr>
      <w:rPr>
        <w:rFonts w:hint="default"/>
      </w:rPr>
    </w:lvl>
    <w:lvl w:ilvl="6" w:tplc="21D2BDEC">
      <w:numFmt w:val="bullet"/>
      <w:lvlText w:val="•"/>
      <w:lvlJc w:val="left"/>
      <w:pPr>
        <w:ind w:left="5631" w:hanging="139"/>
      </w:pPr>
      <w:rPr>
        <w:rFonts w:hint="default"/>
      </w:rPr>
    </w:lvl>
    <w:lvl w:ilvl="7" w:tplc="A8A2EE94">
      <w:numFmt w:val="bullet"/>
      <w:lvlText w:val="•"/>
      <w:lvlJc w:val="left"/>
      <w:pPr>
        <w:ind w:left="6550" w:hanging="139"/>
      </w:pPr>
      <w:rPr>
        <w:rFonts w:hint="default"/>
      </w:rPr>
    </w:lvl>
    <w:lvl w:ilvl="8" w:tplc="66205C84">
      <w:numFmt w:val="bullet"/>
      <w:lvlText w:val="•"/>
      <w:lvlJc w:val="left"/>
      <w:pPr>
        <w:ind w:left="7469" w:hanging="139"/>
      </w:pPr>
      <w:rPr>
        <w:rFonts w:hint="default"/>
      </w:rPr>
    </w:lvl>
  </w:abstractNum>
  <w:abstractNum w:abstractNumId="41" w15:restartNumberingAfterBreak="0">
    <w:nsid w:val="760C7726"/>
    <w:multiLevelType w:val="multilevel"/>
    <w:tmpl w:val="4C5E23CC"/>
    <w:lvl w:ilvl="0">
      <w:start w:val="5"/>
      <w:numFmt w:val="upperLetter"/>
      <w:lvlText w:val="%1"/>
      <w:lvlJc w:val="left"/>
      <w:pPr>
        <w:ind w:left="664" w:hanging="549"/>
      </w:pPr>
      <w:rPr>
        <w:rFonts w:hint="default"/>
      </w:rPr>
    </w:lvl>
    <w:lvl w:ilvl="1">
      <w:start w:val="2"/>
      <w:numFmt w:val="decimal"/>
      <w:lvlText w:val="%1.%2"/>
      <w:lvlJc w:val="left"/>
      <w:pPr>
        <w:ind w:left="664" w:hanging="549"/>
      </w:pPr>
      <w:rPr>
        <w:rFonts w:hint="default"/>
      </w:rPr>
    </w:lvl>
    <w:lvl w:ilvl="2">
      <w:start w:val="1"/>
      <w:numFmt w:val="decimal"/>
      <w:lvlText w:val="%1.%2.%3."/>
      <w:lvlJc w:val="left"/>
      <w:pPr>
        <w:ind w:left="664" w:hanging="549"/>
      </w:pPr>
      <w:rPr>
        <w:rFonts w:ascii="Calibri" w:eastAsia="Calibri" w:hAnsi="Calibri" w:cs="Calibri" w:hint="default"/>
        <w:w w:val="100"/>
        <w:sz w:val="22"/>
        <w:szCs w:val="22"/>
      </w:rPr>
    </w:lvl>
    <w:lvl w:ilvl="3">
      <w:numFmt w:val="bullet"/>
      <w:lvlText w:val="•"/>
      <w:lvlJc w:val="left"/>
      <w:pPr>
        <w:ind w:left="3253" w:hanging="549"/>
      </w:pPr>
      <w:rPr>
        <w:rFonts w:hint="default"/>
      </w:rPr>
    </w:lvl>
    <w:lvl w:ilvl="4">
      <w:numFmt w:val="bullet"/>
      <w:lvlText w:val="•"/>
      <w:lvlJc w:val="left"/>
      <w:pPr>
        <w:ind w:left="4118" w:hanging="549"/>
      </w:pPr>
      <w:rPr>
        <w:rFonts w:hint="default"/>
      </w:rPr>
    </w:lvl>
    <w:lvl w:ilvl="5">
      <w:numFmt w:val="bullet"/>
      <w:lvlText w:val="•"/>
      <w:lvlJc w:val="left"/>
      <w:pPr>
        <w:ind w:left="4983" w:hanging="549"/>
      </w:pPr>
      <w:rPr>
        <w:rFonts w:hint="default"/>
      </w:rPr>
    </w:lvl>
    <w:lvl w:ilvl="6">
      <w:numFmt w:val="bullet"/>
      <w:lvlText w:val="•"/>
      <w:lvlJc w:val="left"/>
      <w:pPr>
        <w:ind w:left="5847" w:hanging="549"/>
      </w:pPr>
      <w:rPr>
        <w:rFonts w:hint="default"/>
      </w:rPr>
    </w:lvl>
    <w:lvl w:ilvl="7">
      <w:numFmt w:val="bullet"/>
      <w:lvlText w:val="•"/>
      <w:lvlJc w:val="left"/>
      <w:pPr>
        <w:ind w:left="6712" w:hanging="549"/>
      </w:pPr>
      <w:rPr>
        <w:rFonts w:hint="default"/>
      </w:rPr>
    </w:lvl>
    <w:lvl w:ilvl="8">
      <w:numFmt w:val="bullet"/>
      <w:lvlText w:val="•"/>
      <w:lvlJc w:val="left"/>
      <w:pPr>
        <w:ind w:left="7577" w:hanging="549"/>
      </w:pPr>
      <w:rPr>
        <w:rFonts w:hint="default"/>
      </w:rPr>
    </w:lvl>
  </w:abstractNum>
  <w:abstractNum w:abstractNumId="42" w15:restartNumberingAfterBreak="0">
    <w:nsid w:val="7D6557C8"/>
    <w:multiLevelType w:val="multilevel"/>
    <w:tmpl w:val="A06A7840"/>
    <w:lvl w:ilvl="0">
      <w:start w:val="2"/>
      <w:numFmt w:val="upperLetter"/>
      <w:lvlText w:val="%1"/>
      <w:lvlJc w:val="left"/>
      <w:pPr>
        <w:ind w:left="677" w:hanging="562"/>
      </w:pPr>
      <w:rPr>
        <w:rFonts w:hint="default"/>
      </w:rPr>
    </w:lvl>
    <w:lvl w:ilvl="1">
      <w:start w:val="3"/>
      <w:numFmt w:val="decimal"/>
      <w:lvlText w:val="%1.%2"/>
      <w:lvlJc w:val="left"/>
      <w:pPr>
        <w:ind w:left="677" w:hanging="562"/>
      </w:pPr>
      <w:rPr>
        <w:rFonts w:hint="default"/>
      </w:rPr>
    </w:lvl>
    <w:lvl w:ilvl="2">
      <w:start w:val="2"/>
      <w:numFmt w:val="decimal"/>
      <w:lvlText w:val="%1.%2.%3."/>
      <w:lvlJc w:val="left"/>
      <w:pPr>
        <w:ind w:left="677" w:hanging="562"/>
      </w:pPr>
      <w:rPr>
        <w:rFonts w:ascii="Calibri" w:eastAsia="Calibri" w:hAnsi="Calibri" w:cs="Calibri" w:hint="default"/>
        <w:w w:val="100"/>
        <w:sz w:val="22"/>
        <w:szCs w:val="22"/>
      </w:rPr>
    </w:lvl>
    <w:lvl w:ilvl="3">
      <w:numFmt w:val="bullet"/>
      <w:lvlText w:val="•"/>
      <w:lvlJc w:val="left"/>
      <w:pPr>
        <w:ind w:left="3267" w:hanging="562"/>
      </w:pPr>
      <w:rPr>
        <w:rFonts w:hint="default"/>
      </w:rPr>
    </w:lvl>
    <w:lvl w:ilvl="4">
      <w:numFmt w:val="bullet"/>
      <w:lvlText w:val="•"/>
      <w:lvlJc w:val="left"/>
      <w:pPr>
        <w:ind w:left="4130" w:hanging="562"/>
      </w:pPr>
      <w:rPr>
        <w:rFonts w:hint="default"/>
      </w:rPr>
    </w:lvl>
    <w:lvl w:ilvl="5">
      <w:numFmt w:val="bullet"/>
      <w:lvlText w:val="•"/>
      <w:lvlJc w:val="left"/>
      <w:pPr>
        <w:ind w:left="4993" w:hanging="562"/>
      </w:pPr>
      <w:rPr>
        <w:rFonts w:hint="default"/>
      </w:rPr>
    </w:lvl>
    <w:lvl w:ilvl="6">
      <w:numFmt w:val="bullet"/>
      <w:lvlText w:val="•"/>
      <w:lvlJc w:val="left"/>
      <w:pPr>
        <w:ind w:left="5855" w:hanging="562"/>
      </w:pPr>
      <w:rPr>
        <w:rFonts w:hint="default"/>
      </w:rPr>
    </w:lvl>
    <w:lvl w:ilvl="7">
      <w:numFmt w:val="bullet"/>
      <w:lvlText w:val="•"/>
      <w:lvlJc w:val="left"/>
      <w:pPr>
        <w:ind w:left="6718" w:hanging="562"/>
      </w:pPr>
      <w:rPr>
        <w:rFonts w:hint="default"/>
      </w:rPr>
    </w:lvl>
    <w:lvl w:ilvl="8">
      <w:numFmt w:val="bullet"/>
      <w:lvlText w:val="•"/>
      <w:lvlJc w:val="left"/>
      <w:pPr>
        <w:ind w:left="7581" w:hanging="562"/>
      </w:pPr>
      <w:rPr>
        <w:rFonts w:hint="default"/>
      </w:rPr>
    </w:lvl>
  </w:abstractNum>
  <w:num w:numId="1">
    <w:abstractNumId w:val="30"/>
  </w:num>
  <w:num w:numId="2">
    <w:abstractNumId w:val="9"/>
  </w:num>
  <w:num w:numId="3">
    <w:abstractNumId w:val="41"/>
  </w:num>
  <w:num w:numId="4">
    <w:abstractNumId w:val="27"/>
  </w:num>
  <w:num w:numId="5">
    <w:abstractNumId w:val="15"/>
  </w:num>
  <w:num w:numId="6">
    <w:abstractNumId w:val="2"/>
  </w:num>
  <w:num w:numId="7">
    <w:abstractNumId w:val="10"/>
  </w:num>
  <w:num w:numId="8">
    <w:abstractNumId w:val="36"/>
  </w:num>
  <w:num w:numId="9">
    <w:abstractNumId w:val="28"/>
  </w:num>
  <w:num w:numId="10">
    <w:abstractNumId w:val="42"/>
  </w:num>
  <w:num w:numId="11">
    <w:abstractNumId w:val="22"/>
  </w:num>
  <w:num w:numId="12">
    <w:abstractNumId w:val="39"/>
  </w:num>
  <w:num w:numId="13">
    <w:abstractNumId w:val="3"/>
  </w:num>
  <w:num w:numId="14">
    <w:abstractNumId w:val="8"/>
  </w:num>
  <w:num w:numId="15">
    <w:abstractNumId w:val="14"/>
  </w:num>
  <w:num w:numId="16">
    <w:abstractNumId w:val="29"/>
  </w:num>
  <w:num w:numId="17">
    <w:abstractNumId w:val="34"/>
  </w:num>
  <w:num w:numId="18">
    <w:abstractNumId w:val="40"/>
  </w:num>
  <w:num w:numId="19">
    <w:abstractNumId w:val="20"/>
  </w:num>
  <w:num w:numId="20">
    <w:abstractNumId w:val="4"/>
  </w:num>
  <w:num w:numId="21">
    <w:abstractNumId w:val="6"/>
  </w:num>
  <w:num w:numId="22">
    <w:abstractNumId w:val="24"/>
  </w:num>
  <w:num w:numId="23">
    <w:abstractNumId w:val="17"/>
  </w:num>
  <w:num w:numId="24">
    <w:abstractNumId w:val="26"/>
  </w:num>
  <w:num w:numId="25">
    <w:abstractNumId w:val="23"/>
  </w:num>
  <w:num w:numId="26">
    <w:abstractNumId w:val="0"/>
  </w:num>
  <w:num w:numId="27">
    <w:abstractNumId w:val="13"/>
  </w:num>
  <w:num w:numId="28">
    <w:abstractNumId w:val="25"/>
  </w:num>
  <w:num w:numId="29">
    <w:abstractNumId w:val="35"/>
  </w:num>
  <w:num w:numId="30">
    <w:abstractNumId w:val="38"/>
  </w:num>
  <w:num w:numId="31">
    <w:abstractNumId w:val="37"/>
  </w:num>
  <w:num w:numId="32">
    <w:abstractNumId w:val="32"/>
  </w:num>
  <w:num w:numId="33">
    <w:abstractNumId w:val="12"/>
  </w:num>
  <w:num w:numId="34">
    <w:abstractNumId w:val="5"/>
  </w:num>
  <w:num w:numId="35">
    <w:abstractNumId w:val="21"/>
  </w:num>
  <w:num w:numId="36">
    <w:abstractNumId w:val="1"/>
  </w:num>
  <w:num w:numId="37">
    <w:abstractNumId w:val="31"/>
  </w:num>
  <w:num w:numId="38">
    <w:abstractNumId w:val="18"/>
  </w:num>
  <w:num w:numId="39">
    <w:abstractNumId w:val="7"/>
  </w:num>
  <w:num w:numId="40">
    <w:abstractNumId w:val="11"/>
  </w:num>
  <w:num w:numId="41">
    <w:abstractNumId w:val="19"/>
  </w:num>
  <w:num w:numId="42">
    <w:abstractNumId w:val="16"/>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
  <w:docVars>
    <w:docVar w:name="__Grammarly_42____i" w:val="H4sIAAAAAAAEAKtWckksSQxILCpxzi/NK1GyMqwFAAEhoTITAAAA"/>
    <w:docVar w:name="__Grammarly_42___1" w:val="H4sIAAAAAAAEAKtWcslP9kxRslIyNDYyMzSxNDUxs7A0MbE0MDJX0lEKTi0uzszPAykwqQUARlmXYywAAAA="/>
  </w:docVars>
  <w:rsids>
    <w:rsidRoot w:val="00A603C1"/>
    <w:rsid w:val="0006228E"/>
    <w:rsid w:val="00072791"/>
    <w:rsid w:val="000C3CD7"/>
    <w:rsid w:val="000F65D0"/>
    <w:rsid w:val="00103DD3"/>
    <w:rsid w:val="00110A21"/>
    <w:rsid w:val="00165E84"/>
    <w:rsid w:val="0018245D"/>
    <w:rsid w:val="001C01CA"/>
    <w:rsid w:val="001C0E4D"/>
    <w:rsid w:val="001C4E65"/>
    <w:rsid w:val="002130CE"/>
    <w:rsid w:val="00214FE2"/>
    <w:rsid w:val="00264CC8"/>
    <w:rsid w:val="00283B0F"/>
    <w:rsid w:val="002C05D5"/>
    <w:rsid w:val="002D2F57"/>
    <w:rsid w:val="002F6FDC"/>
    <w:rsid w:val="003939A4"/>
    <w:rsid w:val="00397D42"/>
    <w:rsid w:val="003B09EA"/>
    <w:rsid w:val="003C50A2"/>
    <w:rsid w:val="004B55ED"/>
    <w:rsid w:val="00536241"/>
    <w:rsid w:val="005364B0"/>
    <w:rsid w:val="005C3DFA"/>
    <w:rsid w:val="005C6738"/>
    <w:rsid w:val="005C7304"/>
    <w:rsid w:val="005D2673"/>
    <w:rsid w:val="005F47DA"/>
    <w:rsid w:val="006E1911"/>
    <w:rsid w:val="00732AE2"/>
    <w:rsid w:val="00743C1F"/>
    <w:rsid w:val="007A7496"/>
    <w:rsid w:val="007C03C3"/>
    <w:rsid w:val="00823602"/>
    <w:rsid w:val="008505FA"/>
    <w:rsid w:val="00850798"/>
    <w:rsid w:val="0089439A"/>
    <w:rsid w:val="008B7D05"/>
    <w:rsid w:val="008C48F7"/>
    <w:rsid w:val="009014B8"/>
    <w:rsid w:val="009057DD"/>
    <w:rsid w:val="00945648"/>
    <w:rsid w:val="009A0AF9"/>
    <w:rsid w:val="009E2803"/>
    <w:rsid w:val="00A166B3"/>
    <w:rsid w:val="00A43CF6"/>
    <w:rsid w:val="00A44539"/>
    <w:rsid w:val="00A603C1"/>
    <w:rsid w:val="00A84331"/>
    <w:rsid w:val="00A8435C"/>
    <w:rsid w:val="00A979EF"/>
    <w:rsid w:val="00AC5881"/>
    <w:rsid w:val="00AF2B68"/>
    <w:rsid w:val="00B47BCC"/>
    <w:rsid w:val="00BB112A"/>
    <w:rsid w:val="00BB11B1"/>
    <w:rsid w:val="00BB4E02"/>
    <w:rsid w:val="00BE6165"/>
    <w:rsid w:val="00C04092"/>
    <w:rsid w:val="00C15F83"/>
    <w:rsid w:val="00C44640"/>
    <w:rsid w:val="00CE585C"/>
    <w:rsid w:val="00D20C94"/>
    <w:rsid w:val="00D56FA4"/>
    <w:rsid w:val="00DA68B0"/>
    <w:rsid w:val="00DC3691"/>
    <w:rsid w:val="00E06267"/>
    <w:rsid w:val="00E47031"/>
    <w:rsid w:val="00E64FD6"/>
    <w:rsid w:val="00E702F4"/>
    <w:rsid w:val="00F41C17"/>
    <w:rsid w:val="00F509FB"/>
    <w:rsid w:val="00FE0A53"/>
    <w:rsid w:val="00FF0EF8"/>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235E7"/>
  <w15:docId w15:val="{3D5C31FF-C7A2-43FB-A1F0-8EB8961FD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85C"/>
    <w:pPr>
      <w:jc w:val="both"/>
    </w:pPr>
    <w:rPr>
      <w:rFonts w:ascii="Times New Roman" w:eastAsia="Calibri" w:hAnsi="Times New Roman" w:cs="Calibri"/>
      <w:sz w:val="24"/>
    </w:rPr>
  </w:style>
  <w:style w:type="paragraph" w:styleId="Balk1">
    <w:name w:val="heading 1"/>
    <w:basedOn w:val="Normal"/>
    <w:uiPriority w:val="9"/>
    <w:qFormat/>
    <w:pPr>
      <w:ind w:left="116"/>
      <w:outlineLvl w:val="0"/>
    </w:pPr>
    <w:rPr>
      <w:b/>
      <w:bCs/>
    </w:rPr>
  </w:style>
  <w:style w:type="paragraph" w:styleId="Balk2">
    <w:name w:val="heading 2"/>
    <w:basedOn w:val="Normal"/>
    <w:next w:val="Normal"/>
    <w:link w:val="Balk2Char"/>
    <w:uiPriority w:val="9"/>
    <w:semiHidden/>
    <w:unhideWhenUsed/>
    <w:qFormat/>
    <w:rsid w:val="00A4453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semiHidden/>
    <w:unhideWhenUsed/>
    <w:qFormat/>
    <w:rsid w:val="002F6FDC"/>
    <w:pPr>
      <w:keepNext/>
      <w:keepLines/>
      <w:spacing w:before="40"/>
      <w:outlineLvl w:val="2"/>
    </w:pPr>
    <w:rPr>
      <w:rFonts w:asciiTheme="majorHAnsi" w:eastAsiaTheme="majorEastAsia" w:hAnsiTheme="majorHAnsi" w:cstheme="majorBidi"/>
      <w:color w:val="243F60" w:themeColor="accent1" w:themeShade="7F"/>
      <w:szCs w:val="24"/>
    </w:rPr>
  </w:style>
  <w:style w:type="paragraph" w:styleId="Balk4">
    <w:name w:val="heading 4"/>
    <w:basedOn w:val="Normal"/>
    <w:next w:val="Normal"/>
    <w:link w:val="Balk4Char"/>
    <w:uiPriority w:val="9"/>
    <w:semiHidden/>
    <w:unhideWhenUsed/>
    <w:qFormat/>
    <w:rsid w:val="00D56FA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KonuBal">
    <w:name w:val="Title"/>
    <w:basedOn w:val="Normal"/>
    <w:uiPriority w:val="10"/>
    <w:qFormat/>
    <w:pPr>
      <w:spacing w:before="190"/>
      <w:ind w:left="1834" w:right="1834"/>
      <w:jc w:val="center"/>
    </w:pPr>
    <w:rPr>
      <w:b/>
      <w:bCs/>
      <w:sz w:val="36"/>
      <w:szCs w:val="36"/>
    </w:rPr>
  </w:style>
  <w:style w:type="paragraph" w:styleId="ListeParagraf">
    <w:name w:val="List Paragraph"/>
    <w:basedOn w:val="Normal"/>
    <w:uiPriority w:val="34"/>
    <w:qFormat/>
    <w:pPr>
      <w:ind w:left="116" w:hanging="360"/>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A44539"/>
    <w:pPr>
      <w:tabs>
        <w:tab w:val="center" w:pos="4536"/>
        <w:tab w:val="right" w:pos="9072"/>
      </w:tabs>
    </w:pPr>
  </w:style>
  <w:style w:type="character" w:customStyle="1" w:styleId="stBilgiChar">
    <w:name w:val="Üst Bilgi Char"/>
    <w:basedOn w:val="VarsaylanParagrafYazTipi"/>
    <w:link w:val="stBilgi"/>
    <w:uiPriority w:val="99"/>
    <w:rsid w:val="00A44539"/>
    <w:rPr>
      <w:rFonts w:ascii="Calibri" w:eastAsia="Calibri" w:hAnsi="Calibri" w:cs="Calibri"/>
    </w:rPr>
  </w:style>
  <w:style w:type="paragraph" w:styleId="AltBilgi">
    <w:name w:val="footer"/>
    <w:basedOn w:val="Normal"/>
    <w:link w:val="AltBilgiChar"/>
    <w:uiPriority w:val="99"/>
    <w:unhideWhenUsed/>
    <w:rsid w:val="00A44539"/>
    <w:pPr>
      <w:tabs>
        <w:tab w:val="center" w:pos="4536"/>
        <w:tab w:val="right" w:pos="9072"/>
      </w:tabs>
    </w:pPr>
  </w:style>
  <w:style w:type="character" w:customStyle="1" w:styleId="AltBilgiChar">
    <w:name w:val="Alt Bilgi Char"/>
    <w:basedOn w:val="VarsaylanParagrafYazTipi"/>
    <w:link w:val="AltBilgi"/>
    <w:uiPriority w:val="99"/>
    <w:rsid w:val="00A44539"/>
    <w:rPr>
      <w:rFonts w:ascii="Calibri" w:eastAsia="Calibri" w:hAnsi="Calibri" w:cs="Calibri"/>
    </w:rPr>
  </w:style>
  <w:style w:type="character" w:customStyle="1" w:styleId="Balk2Char">
    <w:name w:val="Başlık 2 Char"/>
    <w:basedOn w:val="VarsaylanParagrafYazTipi"/>
    <w:link w:val="Balk2"/>
    <w:uiPriority w:val="9"/>
    <w:semiHidden/>
    <w:rsid w:val="00A44539"/>
    <w:rPr>
      <w:rFonts w:asciiTheme="majorHAnsi" w:eastAsiaTheme="majorEastAsia" w:hAnsiTheme="majorHAnsi" w:cstheme="majorBidi"/>
      <w:color w:val="365F91" w:themeColor="accent1" w:themeShade="BF"/>
      <w:sz w:val="26"/>
      <w:szCs w:val="26"/>
    </w:rPr>
  </w:style>
  <w:style w:type="character" w:styleId="Kpr">
    <w:name w:val="Hyperlink"/>
    <w:basedOn w:val="VarsaylanParagrafYazTipi"/>
    <w:uiPriority w:val="99"/>
    <w:unhideWhenUsed/>
    <w:rsid w:val="00A44539"/>
    <w:rPr>
      <w:color w:val="0563C1"/>
      <w:u w:val="single"/>
    </w:rPr>
  </w:style>
  <w:style w:type="character" w:customStyle="1" w:styleId="UnresolvedMention">
    <w:name w:val="Unresolved Mention"/>
    <w:basedOn w:val="VarsaylanParagrafYazTipi"/>
    <w:uiPriority w:val="99"/>
    <w:semiHidden/>
    <w:unhideWhenUsed/>
    <w:rsid w:val="00A44539"/>
    <w:rPr>
      <w:color w:val="605E5C"/>
      <w:shd w:val="clear" w:color="auto" w:fill="E1DFDD"/>
    </w:rPr>
  </w:style>
  <w:style w:type="paragraph" w:styleId="NormalWeb">
    <w:name w:val="Normal (Web)"/>
    <w:basedOn w:val="Normal"/>
    <w:uiPriority w:val="99"/>
    <w:unhideWhenUsed/>
    <w:rsid w:val="00A44539"/>
    <w:pPr>
      <w:widowControl/>
      <w:autoSpaceDE/>
      <w:autoSpaceDN/>
      <w:spacing w:before="100" w:beforeAutospacing="1" w:after="100" w:afterAutospacing="1"/>
    </w:pPr>
    <w:rPr>
      <w:rFonts w:eastAsia="Times New Roman" w:cs="Times New Roman"/>
      <w:szCs w:val="24"/>
      <w:lang w:val="tr-TR" w:eastAsia="tr-TR"/>
    </w:rPr>
  </w:style>
  <w:style w:type="character" w:styleId="Gl">
    <w:name w:val="Strong"/>
    <w:basedOn w:val="VarsaylanParagrafYazTipi"/>
    <w:uiPriority w:val="22"/>
    <w:qFormat/>
    <w:rsid w:val="00A44539"/>
    <w:rPr>
      <w:b/>
      <w:bCs/>
    </w:rPr>
  </w:style>
  <w:style w:type="character" w:customStyle="1" w:styleId="Balk4Char">
    <w:name w:val="Başlık 4 Char"/>
    <w:basedOn w:val="VarsaylanParagrafYazTipi"/>
    <w:link w:val="Balk4"/>
    <w:uiPriority w:val="1"/>
    <w:rsid w:val="00D56FA4"/>
    <w:rPr>
      <w:rFonts w:asciiTheme="majorHAnsi" w:eastAsiaTheme="majorEastAsia" w:hAnsiTheme="majorHAnsi" w:cstheme="majorBidi"/>
      <w:i/>
      <w:iCs/>
      <w:color w:val="365F91" w:themeColor="accent1" w:themeShade="BF"/>
    </w:rPr>
  </w:style>
  <w:style w:type="character" w:customStyle="1" w:styleId="Balk3Char">
    <w:name w:val="Başlık 3 Char"/>
    <w:basedOn w:val="VarsaylanParagrafYazTipi"/>
    <w:link w:val="Balk3"/>
    <w:uiPriority w:val="9"/>
    <w:semiHidden/>
    <w:rsid w:val="002F6FD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3502">
      <w:bodyDiv w:val="1"/>
      <w:marLeft w:val="0"/>
      <w:marRight w:val="0"/>
      <w:marTop w:val="0"/>
      <w:marBottom w:val="0"/>
      <w:divBdr>
        <w:top w:val="none" w:sz="0" w:space="0" w:color="auto"/>
        <w:left w:val="none" w:sz="0" w:space="0" w:color="auto"/>
        <w:bottom w:val="none" w:sz="0" w:space="0" w:color="auto"/>
        <w:right w:val="none" w:sz="0" w:space="0" w:color="auto"/>
      </w:divBdr>
    </w:div>
    <w:div w:id="26103768">
      <w:bodyDiv w:val="1"/>
      <w:marLeft w:val="0"/>
      <w:marRight w:val="0"/>
      <w:marTop w:val="0"/>
      <w:marBottom w:val="0"/>
      <w:divBdr>
        <w:top w:val="none" w:sz="0" w:space="0" w:color="auto"/>
        <w:left w:val="none" w:sz="0" w:space="0" w:color="auto"/>
        <w:bottom w:val="none" w:sz="0" w:space="0" w:color="auto"/>
        <w:right w:val="none" w:sz="0" w:space="0" w:color="auto"/>
      </w:divBdr>
    </w:div>
    <w:div w:id="45759596">
      <w:bodyDiv w:val="1"/>
      <w:marLeft w:val="0"/>
      <w:marRight w:val="0"/>
      <w:marTop w:val="0"/>
      <w:marBottom w:val="0"/>
      <w:divBdr>
        <w:top w:val="none" w:sz="0" w:space="0" w:color="auto"/>
        <w:left w:val="none" w:sz="0" w:space="0" w:color="auto"/>
        <w:bottom w:val="none" w:sz="0" w:space="0" w:color="auto"/>
        <w:right w:val="none" w:sz="0" w:space="0" w:color="auto"/>
      </w:divBdr>
    </w:div>
    <w:div w:id="243034246">
      <w:bodyDiv w:val="1"/>
      <w:marLeft w:val="0"/>
      <w:marRight w:val="0"/>
      <w:marTop w:val="0"/>
      <w:marBottom w:val="0"/>
      <w:divBdr>
        <w:top w:val="none" w:sz="0" w:space="0" w:color="auto"/>
        <w:left w:val="none" w:sz="0" w:space="0" w:color="auto"/>
        <w:bottom w:val="none" w:sz="0" w:space="0" w:color="auto"/>
        <w:right w:val="none" w:sz="0" w:space="0" w:color="auto"/>
      </w:divBdr>
    </w:div>
    <w:div w:id="396394198">
      <w:bodyDiv w:val="1"/>
      <w:marLeft w:val="0"/>
      <w:marRight w:val="0"/>
      <w:marTop w:val="0"/>
      <w:marBottom w:val="0"/>
      <w:divBdr>
        <w:top w:val="none" w:sz="0" w:space="0" w:color="auto"/>
        <w:left w:val="none" w:sz="0" w:space="0" w:color="auto"/>
        <w:bottom w:val="none" w:sz="0" w:space="0" w:color="auto"/>
        <w:right w:val="none" w:sz="0" w:space="0" w:color="auto"/>
      </w:divBdr>
    </w:div>
    <w:div w:id="446045441">
      <w:bodyDiv w:val="1"/>
      <w:marLeft w:val="0"/>
      <w:marRight w:val="0"/>
      <w:marTop w:val="0"/>
      <w:marBottom w:val="0"/>
      <w:divBdr>
        <w:top w:val="none" w:sz="0" w:space="0" w:color="auto"/>
        <w:left w:val="none" w:sz="0" w:space="0" w:color="auto"/>
        <w:bottom w:val="none" w:sz="0" w:space="0" w:color="auto"/>
        <w:right w:val="none" w:sz="0" w:space="0" w:color="auto"/>
      </w:divBdr>
    </w:div>
    <w:div w:id="659161335">
      <w:bodyDiv w:val="1"/>
      <w:marLeft w:val="0"/>
      <w:marRight w:val="0"/>
      <w:marTop w:val="0"/>
      <w:marBottom w:val="0"/>
      <w:divBdr>
        <w:top w:val="none" w:sz="0" w:space="0" w:color="auto"/>
        <w:left w:val="none" w:sz="0" w:space="0" w:color="auto"/>
        <w:bottom w:val="none" w:sz="0" w:space="0" w:color="auto"/>
        <w:right w:val="none" w:sz="0" w:space="0" w:color="auto"/>
      </w:divBdr>
    </w:div>
    <w:div w:id="882713610">
      <w:bodyDiv w:val="1"/>
      <w:marLeft w:val="0"/>
      <w:marRight w:val="0"/>
      <w:marTop w:val="0"/>
      <w:marBottom w:val="0"/>
      <w:divBdr>
        <w:top w:val="none" w:sz="0" w:space="0" w:color="auto"/>
        <w:left w:val="none" w:sz="0" w:space="0" w:color="auto"/>
        <w:bottom w:val="none" w:sz="0" w:space="0" w:color="auto"/>
        <w:right w:val="none" w:sz="0" w:space="0" w:color="auto"/>
      </w:divBdr>
    </w:div>
    <w:div w:id="1517883712">
      <w:bodyDiv w:val="1"/>
      <w:marLeft w:val="0"/>
      <w:marRight w:val="0"/>
      <w:marTop w:val="0"/>
      <w:marBottom w:val="0"/>
      <w:divBdr>
        <w:top w:val="none" w:sz="0" w:space="0" w:color="auto"/>
        <w:left w:val="none" w:sz="0" w:space="0" w:color="auto"/>
        <w:bottom w:val="none" w:sz="0" w:space="0" w:color="auto"/>
        <w:right w:val="none" w:sz="0" w:space="0" w:color="auto"/>
      </w:divBdr>
    </w:div>
    <w:div w:id="1525096599">
      <w:bodyDiv w:val="1"/>
      <w:marLeft w:val="0"/>
      <w:marRight w:val="0"/>
      <w:marTop w:val="0"/>
      <w:marBottom w:val="0"/>
      <w:divBdr>
        <w:top w:val="none" w:sz="0" w:space="0" w:color="auto"/>
        <w:left w:val="none" w:sz="0" w:space="0" w:color="auto"/>
        <w:bottom w:val="none" w:sz="0" w:space="0" w:color="auto"/>
        <w:right w:val="none" w:sz="0" w:space="0" w:color="auto"/>
      </w:divBdr>
    </w:div>
    <w:div w:id="1567446797">
      <w:bodyDiv w:val="1"/>
      <w:marLeft w:val="0"/>
      <w:marRight w:val="0"/>
      <w:marTop w:val="0"/>
      <w:marBottom w:val="0"/>
      <w:divBdr>
        <w:top w:val="none" w:sz="0" w:space="0" w:color="auto"/>
        <w:left w:val="none" w:sz="0" w:space="0" w:color="auto"/>
        <w:bottom w:val="none" w:sz="0" w:space="0" w:color="auto"/>
        <w:right w:val="none" w:sz="0" w:space="0" w:color="auto"/>
      </w:divBdr>
    </w:div>
    <w:div w:id="1657680433">
      <w:bodyDiv w:val="1"/>
      <w:marLeft w:val="0"/>
      <w:marRight w:val="0"/>
      <w:marTop w:val="0"/>
      <w:marBottom w:val="0"/>
      <w:divBdr>
        <w:top w:val="none" w:sz="0" w:space="0" w:color="auto"/>
        <w:left w:val="none" w:sz="0" w:space="0" w:color="auto"/>
        <w:bottom w:val="none" w:sz="0" w:space="0" w:color="auto"/>
        <w:right w:val="none" w:sz="0" w:space="0" w:color="auto"/>
      </w:divBdr>
    </w:div>
    <w:div w:id="1813015101">
      <w:bodyDiv w:val="1"/>
      <w:marLeft w:val="0"/>
      <w:marRight w:val="0"/>
      <w:marTop w:val="0"/>
      <w:marBottom w:val="0"/>
      <w:divBdr>
        <w:top w:val="none" w:sz="0" w:space="0" w:color="auto"/>
        <w:left w:val="none" w:sz="0" w:space="0" w:color="auto"/>
        <w:bottom w:val="none" w:sz="0" w:space="0" w:color="auto"/>
        <w:right w:val="none" w:sz="0" w:space="0" w:color="auto"/>
      </w:divBdr>
    </w:div>
    <w:div w:id="2002661408">
      <w:bodyDiv w:val="1"/>
      <w:marLeft w:val="0"/>
      <w:marRight w:val="0"/>
      <w:marTop w:val="0"/>
      <w:marBottom w:val="0"/>
      <w:divBdr>
        <w:top w:val="none" w:sz="0" w:space="0" w:color="auto"/>
        <w:left w:val="none" w:sz="0" w:space="0" w:color="auto"/>
        <w:bottom w:val="none" w:sz="0" w:space="0" w:color="auto"/>
        <w:right w:val="none" w:sz="0" w:space="0" w:color="auto"/>
      </w:divBdr>
    </w:div>
    <w:div w:id="2039351495">
      <w:bodyDiv w:val="1"/>
      <w:marLeft w:val="0"/>
      <w:marRight w:val="0"/>
      <w:marTop w:val="0"/>
      <w:marBottom w:val="0"/>
      <w:divBdr>
        <w:top w:val="none" w:sz="0" w:space="0" w:color="auto"/>
        <w:left w:val="none" w:sz="0" w:space="0" w:color="auto"/>
        <w:bottom w:val="none" w:sz="0" w:space="0" w:color="auto"/>
        <w:right w:val="none" w:sz="0" w:space="0" w:color="auto"/>
      </w:divBdr>
    </w:div>
    <w:div w:id="2049330127">
      <w:bodyDiv w:val="1"/>
      <w:marLeft w:val="0"/>
      <w:marRight w:val="0"/>
      <w:marTop w:val="0"/>
      <w:marBottom w:val="0"/>
      <w:divBdr>
        <w:top w:val="none" w:sz="0" w:space="0" w:color="auto"/>
        <w:left w:val="none" w:sz="0" w:space="0" w:color="auto"/>
        <w:bottom w:val="none" w:sz="0" w:space="0" w:color="auto"/>
        <w:right w:val="none" w:sz="0" w:space="0" w:color="auto"/>
      </w:divBdr>
    </w:div>
    <w:div w:id="2060475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eteriner@siirt.edu.tr" TargetMode="External"/><Relationship Id="rId13" Type="http://schemas.openxmlformats.org/officeDocument/2006/relationships/hyperlink" Target="https://yabanmer.siirt.edu.tr/detay/kalite-kurulu/741679057.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yabanmer.siirt.edu.tr/detay/misyon/687460272.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iirt.edu.t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yc@siirt.edu.tr" TargetMode="External"/><Relationship Id="rId5" Type="http://schemas.openxmlformats.org/officeDocument/2006/relationships/footnotes" Target="footnotes.xml"/><Relationship Id="rId15" Type="http://schemas.openxmlformats.org/officeDocument/2006/relationships/hyperlink" Target="https://yabanmer.siirt.edu.tr/" TargetMode="External"/><Relationship Id="rId10" Type="http://schemas.openxmlformats.org/officeDocument/2006/relationships/hyperlink" Target="mailto:oyc@siirt.edu.tr" TargetMode="External"/><Relationship Id="rId4" Type="http://schemas.openxmlformats.org/officeDocument/2006/relationships/webSettings" Target="webSettings.xml"/><Relationship Id="rId9" Type="http://schemas.openxmlformats.org/officeDocument/2006/relationships/hyperlink" Target="mailto:tuncaytufan@siirt.edu.tr" TargetMode="External"/><Relationship Id="rId14" Type="http://schemas.openxmlformats.org/officeDocument/2006/relationships/hyperlink" Target="https://yabanmer.siirt.edu.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600</TotalTime>
  <Pages>12</Pages>
  <Words>2474</Words>
  <Characters>14105</Characters>
  <Application>Microsoft Office Word</Application>
  <DocSecurity>0</DocSecurity>
  <Lines>117</Lines>
  <Paragraphs>33</Paragraphs>
  <ScaleCrop>false</ScaleCrop>
  <HeadingPairs>
    <vt:vector size="2" baseType="variant">
      <vt:variant>
        <vt:lpstr>Konu Başlığı</vt:lpstr>
      </vt:variant>
      <vt:variant>
        <vt:i4>1</vt:i4>
      </vt:variant>
    </vt:vector>
  </HeadingPairs>
  <TitlesOfParts>
    <vt:vector size="1" baseType="lpstr">
      <vt:lpstr>Microsoft Word - GÃ¼neÅŸ Ãœniversitesi_KÄ°DR</vt:lpstr>
    </vt:vector>
  </TitlesOfParts>
  <Company/>
  <LinksUpToDate>false</LinksUpToDate>
  <CharactersWithSpaces>16546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GÃ¼neÅŸ Ãœniversitesi_KÄ°DR</dc:title>
  <dc:creator>salih.bardakci</dc:creator>
  <cp:lastModifiedBy>Author</cp:lastModifiedBy>
  <cp:revision>46</cp:revision>
  <dcterms:created xsi:type="dcterms:W3CDTF">2021-03-29T12:44:00Z</dcterms:created>
  <dcterms:modified xsi:type="dcterms:W3CDTF">2022-03-22T11:22:00Z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2020-09-11T00:00:00Z</vt:filetime>
  </property>
  <property fmtid="{D5CDD505-2E9C-101B-9397-08002B2CF9AE}" pid="3" name="LastSaved">
    <vt:filetime>2021-03-29T00:00:00Z</vt:filetime>
  </property>
</Properties>
</file>